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8C7B7D" w:rsidRPr="007A0F4A" w14:paraId="31252384" w14:textId="77777777" w:rsidTr="00166D55">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36660523" w14:textId="77777777" w:rsidR="00BC57D8" w:rsidRPr="007A0F4A" w:rsidRDefault="00BC57D8" w:rsidP="00131490">
            <w:pPr>
              <w:pStyle w:val="ColumnHeading"/>
              <w:rPr>
                <w:rFonts w:asciiTheme="minorHAnsi" w:hAnsiTheme="minorHAnsi" w:cstheme="minorHAnsi"/>
                <w:b w:val="0"/>
                <w:bCs/>
                <w:sz w:val="22"/>
                <w:szCs w:val="22"/>
              </w:rPr>
            </w:pPr>
            <w:bookmarkStart w:id="0" w:name="dcusa_response1"/>
            <w:r w:rsidRPr="007A0F4A">
              <w:rPr>
                <w:rFonts w:asciiTheme="minorHAnsi" w:hAnsiTheme="minorHAnsi" w:cstheme="minorHAnsi"/>
                <w:b w:val="0"/>
                <w:bCs/>
                <w:sz w:val="22"/>
                <w:szCs w:val="22"/>
              </w:rPr>
              <w:t>Company</w:t>
            </w:r>
          </w:p>
        </w:tc>
        <w:tc>
          <w:tcPr>
            <w:tcW w:w="1559" w:type="dxa"/>
            <w:shd w:val="clear" w:color="auto" w:fill="E2EFD9" w:themeFill="accent6" w:themeFillTint="33"/>
          </w:tcPr>
          <w:p w14:paraId="02DFDD7F" w14:textId="77777777" w:rsidR="00BC57D8" w:rsidRPr="007A0F4A" w:rsidRDefault="00BC57D8" w:rsidP="00131490">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Confidential/</w:t>
            </w:r>
          </w:p>
          <w:p w14:paraId="6140F314" w14:textId="77777777" w:rsidR="00BC57D8" w:rsidRPr="007A0F4A" w:rsidRDefault="00BC57D8" w:rsidP="00131490">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Anonymous</w:t>
            </w:r>
          </w:p>
        </w:tc>
        <w:tc>
          <w:tcPr>
            <w:tcW w:w="7040" w:type="dxa"/>
            <w:shd w:val="clear" w:color="auto" w:fill="E2EFD9" w:themeFill="accent6" w:themeFillTint="33"/>
          </w:tcPr>
          <w:p w14:paraId="13BA2AFA" w14:textId="3907DBB6" w:rsidR="00BC57D8" w:rsidRPr="000268A5" w:rsidRDefault="003E68EB" w:rsidP="00AB4369">
            <w:pPr>
              <w:pStyle w:val="Question"/>
              <w:numPr>
                <w:ilvl w:val="0"/>
                <w:numId w:val="3"/>
              </w:numPr>
              <w:rPr>
                <w:rFonts w:asciiTheme="minorHAnsi" w:hAnsiTheme="minorHAnsi" w:cstheme="minorHAnsi"/>
                <w:b w:val="0"/>
                <w:bCs/>
                <w:sz w:val="22"/>
                <w:szCs w:val="22"/>
                <w:lang w:val="en-GB"/>
              </w:rPr>
            </w:pPr>
            <w:r w:rsidRPr="000268A5">
              <w:rPr>
                <w:rFonts w:asciiTheme="minorHAnsi" w:hAnsiTheme="minorHAnsi" w:cstheme="minorHAnsi"/>
                <w:b w:val="0"/>
                <w:bCs/>
                <w:sz w:val="22"/>
                <w:szCs w:val="22"/>
                <w:lang w:val="en-GB"/>
              </w:rPr>
              <w:t>Considering the issues raised in DIF 67, do you have a preference from the four options stated in paragraph 2.6</w:t>
            </w:r>
            <w:r w:rsidR="004F132A" w:rsidRPr="000268A5">
              <w:rPr>
                <w:rFonts w:asciiTheme="minorHAnsi" w:hAnsiTheme="minorHAnsi" w:cstheme="minorHAnsi"/>
                <w:b w:val="0"/>
                <w:bCs/>
                <w:sz w:val="22"/>
                <w:szCs w:val="22"/>
              </w:rPr>
              <w:t>?</w:t>
            </w:r>
          </w:p>
        </w:tc>
        <w:tc>
          <w:tcPr>
            <w:tcW w:w="3747" w:type="dxa"/>
            <w:shd w:val="clear" w:color="auto" w:fill="E2EFD9" w:themeFill="accent6" w:themeFillTint="33"/>
          </w:tcPr>
          <w:p w14:paraId="680F61BB" w14:textId="173C16D9" w:rsidR="00BC57D8" w:rsidRPr="007A0F4A" w:rsidRDefault="00BC57D8" w:rsidP="00160FB4">
            <w:pPr>
              <w:pStyle w:val="Question"/>
              <w:numPr>
                <w:ilvl w:val="0"/>
                <w:numId w:val="0"/>
              </w:numPr>
              <w:ind w:left="567" w:hanging="567"/>
              <w:rPr>
                <w:rFonts w:asciiTheme="minorHAnsi" w:hAnsiTheme="minorHAnsi" w:cstheme="minorHAnsi"/>
                <w:b w:val="0"/>
                <w:bCs/>
                <w:sz w:val="22"/>
                <w:szCs w:val="22"/>
                <w:lang w:val="en-GB"/>
              </w:rPr>
            </w:pPr>
            <w:r w:rsidRPr="007A0F4A">
              <w:rPr>
                <w:rFonts w:asciiTheme="minorHAnsi" w:hAnsiTheme="minorHAnsi" w:cstheme="minorHAnsi"/>
                <w:b w:val="0"/>
                <w:bCs/>
                <w:sz w:val="22"/>
                <w:szCs w:val="22"/>
                <w:lang w:val="en-GB"/>
              </w:rPr>
              <w:t>Working Group Comments</w:t>
            </w:r>
          </w:p>
        </w:tc>
      </w:tr>
      <w:tr w:rsidR="00F72D6D" w:rsidRPr="007A0F4A" w14:paraId="639E3208" w14:textId="77777777" w:rsidTr="00166D55">
        <w:sdt>
          <w:sdtPr>
            <w:rPr>
              <w:rFonts w:asciiTheme="minorHAnsi" w:hAnsiTheme="minorHAnsi" w:cstheme="minorHAnsi"/>
              <w:sz w:val="22"/>
              <w:szCs w:val="22"/>
            </w:rPr>
            <w:alias w:val="Organisation"/>
            <w:tag w:val="organisation"/>
            <w:id w:val="1705980625"/>
            <w:placeholder>
              <w:docPart w:val="6EA48880D0744AD9AC45CFC15A28C60A"/>
            </w:placeholder>
            <w:text/>
          </w:sdtPr>
          <w:sdtContent>
            <w:tc>
              <w:tcPr>
                <w:tcW w:w="1730" w:type="dxa"/>
              </w:tcPr>
              <w:p w14:paraId="643A1093" w14:textId="3887AECA" w:rsidR="00F72D6D" w:rsidRPr="000268A5" w:rsidRDefault="00F72D6D" w:rsidP="00F72D6D">
                <w:pPr>
                  <w:pStyle w:val="ColumnHeading"/>
                  <w:rPr>
                    <w:rFonts w:asciiTheme="minorHAnsi" w:hAnsiTheme="minorHAnsi" w:cstheme="minorHAnsi"/>
                    <w:sz w:val="22"/>
                    <w:szCs w:val="22"/>
                    <w:lang w:val="en-GB"/>
                  </w:rPr>
                </w:pPr>
                <w:r w:rsidRPr="000268A5">
                  <w:rPr>
                    <w:rFonts w:asciiTheme="minorHAnsi" w:hAnsiTheme="minorHAnsi" w:cstheme="minorHAnsi"/>
                    <w:sz w:val="22"/>
                    <w:szCs w:val="22"/>
                  </w:rPr>
                  <w:t>UKPN</w:t>
                </w:r>
              </w:p>
            </w:tc>
          </w:sdtContent>
        </w:sdt>
        <w:sdt>
          <w:sdtPr>
            <w:rPr>
              <w:rFonts w:ascii="Calibri" w:hAnsi="Calibri"/>
              <w:b w:val="0"/>
              <w:bCs/>
              <w:sz w:val="22"/>
              <w:szCs w:val="22"/>
            </w:rPr>
            <w:alias w:val="Response"/>
            <w:tag w:val="response"/>
            <w:id w:val="-2085908222"/>
            <w:placeholder>
              <w:docPart w:val="17396366B40A4D179FBDC345275CE87F"/>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229AB73D" w14:textId="2BED094C" w:rsidR="00F72D6D" w:rsidRPr="00FA7F3A" w:rsidRDefault="00F72D6D" w:rsidP="00F72D6D">
                <w:pPr>
                  <w:pStyle w:val="ColumnHeading"/>
                  <w:rPr>
                    <w:rFonts w:asciiTheme="minorHAnsi" w:hAnsiTheme="minorHAnsi" w:cstheme="minorHAnsi"/>
                    <w:b w:val="0"/>
                    <w:bCs/>
                    <w:sz w:val="22"/>
                    <w:szCs w:val="22"/>
                  </w:rPr>
                </w:pPr>
                <w:r w:rsidRPr="00FA7F3A">
                  <w:rPr>
                    <w:rFonts w:ascii="Calibri" w:hAnsi="Calibri"/>
                    <w:b w:val="0"/>
                    <w:bCs/>
                    <w:sz w:val="22"/>
                    <w:szCs w:val="22"/>
                  </w:rPr>
                  <w:t>Non-confidential</w:t>
                </w:r>
              </w:p>
            </w:tc>
          </w:sdtContent>
        </w:sdt>
        <w:tc>
          <w:tcPr>
            <w:tcW w:w="7040" w:type="dxa"/>
          </w:tcPr>
          <w:p w14:paraId="24745EDA" w14:textId="044F91E8" w:rsidR="00F72D6D" w:rsidRPr="000268A5" w:rsidRDefault="00F72D6D" w:rsidP="00F72D6D">
            <w:pPr>
              <w:pStyle w:val="Question"/>
              <w:numPr>
                <w:ilvl w:val="0"/>
                <w:numId w:val="0"/>
              </w:numPr>
              <w:rPr>
                <w:rFonts w:asciiTheme="minorHAnsi" w:hAnsiTheme="minorHAnsi" w:cstheme="minorHAnsi"/>
                <w:b w:val="0"/>
                <w:bCs/>
                <w:sz w:val="22"/>
                <w:szCs w:val="22"/>
                <w:lang w:val="en-GB"/>
              </w:rPr>
            </w:pPr>
            <w:sdt>
              <w:sdtPr>
                <w:rPr>
                  <w:rFonts w:asciiTheme="minorHAnsi" w:hAnsiTheme="minorHAnsi" w:cstheme="minorHAnsi"/>
                  <w:b w:val="0"/>
                  <w:bCs/>
                  <w:sz w:val="22"/>
                  <w:szCs w:val="22"/>
                </w:rPr>
                <w:tag w:val="dcusa_response1"/>
                <w:id w:val="-1219824294"/>
                <w:placeholder>
                  <w:docPart w:val="7493E3CA44C1457EA39901BA065DC6EA"/>
                </w:placeholder>
              </w:sdtPr>
              <w:sdtContent>
                <w:r w:rsidRPr="000268A5">
                  <w:rPr>
                    <w:rFonts w:asciiTheme="minorHAnsi" w:hAnsiTheme="minorHAnsi" w:cstheme="minorHAnsi"/>
                    <w:b w:val="0"/>
                    <w:bCs/>
                    <w:sz w:val="22"/>
                    <w:szCs w:val="22"/>
                    <w:lang w:val="en-GB"/>
                  </w:rPr>
                  <w:t>Send REP-242 to all suppliers in the REP-002</w:t>
                </w:r>
              </w:sdtContent>
            </w:sdt>
            <w:r w:rsidRPr="000268A5">
              <w:rPr>
                <w:rFonts w:asciiTheme="minorHAnsi" w:hAnsiTheme="minorHAnsi" w:cstheme="minorHAnsi"/>
                <w:b w:val="0"/>
                <w:bCs/>
                <w:sz w:val="22"/>
                <w:szCs w:val="22"/>
                <w:lang w:val="en-GB"/>
              </w:rPr>
              <w:t>.</w:t>
            </w:r>
          </w:p>
        </w:tc>
        <w:tc>
          <w:tcPr>
            <w:tcW w:w="3747" w:type="dxa"/>
            <w:shd w:val="clear" w:color="auto" w:fill="E2EFD9" w:themeFill="accent6" w:themeFillTint="33"/>
          </w:tcPr>
          <w:p w14:paraId="1F6793CF" w14:textId="1E1DDC46" w:rsidR="00F72D6D" w:rsidRPr="00694C55" w:rsidRDefault="00F72D6D" w:rsidP="00F72D6D">
            <w:pPr>
              <w:pStyle w:val="BodyText"/>
              <w:rPr>
                <w:rFonts w:asciiTheme="minorHAnsi" w:hAnsiTheme="minorHAnsi" w:cstheme="minorHAnsi"/>
                <w:bCs/>
                <w:lang w:val="en-GB"/>
              </w:rPr>
            </w:pPr>
            <w:r w:rsidRPr="00117EDC">
              <w:rPr>
                <w:rFonts w:ascii="Arial" w:hAnsi="Arial" w:cs="Arial"/>
                <w:bCs/>
                <w:lang w:val="en-GB"/>
              </w:rPr>
              <w:t>Option 1</w:t>
            </w:r>
          </w:p>
        </w:tc>
      </w:tr>
      <w:tr w:rsidR="00F72D6D" w:rsidRPr="007A0F4A" w14:paraId="6CC8299C" w14:textId="77777777" w:rsidTr="00166D55">
        <w:sdt>
          <w:sdtPr>
            <w:rPr>
              <w:rFonts w:asciiTheme="minorHAnsi" w:hAnsiTheme="minorHAnsi" w:cstheme="minorHAnsi"/>
              <w:sz w:val="22"/>
              <w:szCs w:val="22"/>
            </w:rPr>
            <w:alias w:val="Organisation"/>
            <w:tag w:val="organisation"/>
            <w:id w:val="1613637149"/>
            <w:placeholder>
              <w:docPart w:val="26C5120C1B1A4E5CA895489D61D06A4D"/>
            </w:placeholder>
            <w:text/>
          </w:sdtPr>
          <w:sdtContent>
            <w:tc>
              <w:tcPr>
                <w:tcW w:w="1730" w:type="dxa"/>
              </w:tcPr>
              <w:p w14:paraId="17516193" w14:textId="34260586" w:rsidR="00F72D6D" w:rsidRPr="000268A5" w:rsidRDefault="00F72D6D" w:rsidP="00F72D6D">
                <w:pPr>
                  <w:pStyle w:val="ColumnHeading"/>
                  <w:rPr>
                    <w:rFonts w:asciiTheme="minorHAnsi" w:hAnsiTheme="minorHAnsi" w:cstheme="minorHAnsi"/>
                    <w:sz w:val="22"/>
                    <w:szCs w:val="22"/>
                    <w:lang w:val="en-GB"/>
                  </w:rPr>
                </w:pPr>
                <w:r w:rsidRPr="000268A5">
                  <w:rPr>
                    <w:rFonts w:asciiTheme="minorHAnsi" w:hAnsiTheme="minorHAnsi" w:cstheme="minorHAnsi"/>
                    <w:sz w:val="22"/>
                    <w:szCs w:val="22"/>
                  </w:rPr>
                  <w:t>NGED</w:t>
                </w:r>
              </w:p>
            </w:tc>
          </w:sdtContent>
        </w:sdt>
        <w:sdt>
          <w:sdtPr>
            <w:rPr>
              <w:rFonts w:ascii="Calibri" w:hAnsi="Calibri"/>
              <w:b w:val="0"/>
              <w:bCs/>
              <w:sz w:val="22"/>
              <w:szCs w:val="22"/>
            </w:rPr>
            <w:alias w:val="Response"/>
            <w:tag w:val="response"/>
            <w:id w:val="1675145840"/>
            <w:placeholder>
              <w:docPart w:val="2556D5FCE3284EF6896D4C3F0CFAF8BD"/>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28190332" w14:textId="672DD0EA" w:rsidR="00F72D6D" w:rsidRPr="00FA7F3A" w:rsidRDefault="00F72D6D" w:rsidP="00F72D6D">
                <w:pPr>
                  <w:pStyle w:val="ColumnHeading"/>
                  <w:rPr>
                    <w:rFonts w:asciiTheme="minorHAnsi" w:hAnsiTheme="minorHAnsi" w:cstheme="minorHAnsi"/>
                    <w:b w:val="0"/>
                    <w:bCs/>
                    <w:sz w:val="22"/>
                    <w:szCs w:val="22"/>
                  </w:rPr>
                </w:pPr>
                <w:r w:rsidRPr="00FA7F3A">
                  <w:rPr>
                    <w:rFonts w:ascii="Calibri" w:hAnsi="Calibri"/>
                    <w:b w:val="0"/>
                    <w:bCs/>
                    <w:sz w:val="22"/>
                    <w:szCs w:val="22"/>
                  </w:rPr>
                  <w:t>Non-confidential</w:t>
                </w:r>
              </w:p>
            </w:tc>
          </w:sdtContent>
        </w:sdt>
        <w:tc>
          <w:tcPr>
            <w:tcW w:w="7040" w:type="dxa"/>
          </w:tcPr>
          <w:p w14:paraId="629C50E1" w14:textId="28391642" w:rsidR="00F72D6D" w:rsidRPr="000268A5" w:rsidRDefault="00F72D6D" w:rsidP="00F72D6D">
            <w:pPr>
              <w:pStyle w:val="Question"/>
              <w:numPr>
                <w:ilvl w:val="0"/>
                <w:numId w:val="0"/>
              </w:numPr>
              <w:rPr>
                <w:rFonts w:asciiTheme="minorHAnsi" w:hAnsiTheme="minorHAnsi" w:cstheme="minorHAnsi"/>
                <w:b w:val="0"/>
                <w:bCs/>
                <w:sz w:val="22"/>
                <w:szCs w:val="22"/>
                <w:lang w:val="en-GB"/>
              </w:rPr>
            </w:pPr>
            <w:sdt>
              <w:sdtPr>
                <w:rPr>
                  <w:rFonts w:asciiTheme="minorHAnsi" w:hAnsiTheme="minorHAnsi" w:cstheme="minorHAnsi"/>
                  <w:b w:val="0"/>
                  <w:bCs/>
                  <w:sz w:val="22"/>
                  <w:szCs w:val="22"/>
                </w:rPr>
                <w:tag w:val="dcusa_response1"/>
                <w:id w:val="-575663906"/>
                <w:placeholder>
                  <w:docPart w:val="FFF2B938277A4585966C576410ADF96E"/>
                </w:placeholder>
              </w:sdtPr>
              <w:sdtContent>
                <w:proofErr w:type="spellStart"/>
                <w:r w:rsidRPr="000268A5">
                  <w:rPr>
                    <w:rFonts w:asciiTheme="minorHAnsi" w:hAnsiTheme="minorHAnsi" w:cstheme="minorHAnsi"/>
                    <w:b w:val="0"/>
                    <w:bCs/>
                    <w:sz w:val="22"/>
                    <w:szCs w:val="22"/>
                    <w:lang w:val="en-GB"/>
                  </w:rPr>
                  <w:t>Opt</w:t>
                </w:r>
                <w:proofErr w:type="spellEnd"/>
                <w:r w:rsidRPr="000268A5">
                  <w:rPr>
                    <w:rFonts w:asciiTheme="minorHAnsi" w:hAnsiTheme="minorHAnsi" w:cstheme="minorHAnsi"/>
                    <w:b w:val="0"/>
                    <w:bCs/>
                    <w:sz w:val="22"/>
                    <w:szCs w:val="22"/>
                    <w:lang w:val="en-GB"/>
                  </w:rPr>
                  <w:t xml:space="preserve"> A most closely mimics what we currently do now so would incur less costs &amp; least complexity. It would also satisfy auditors that all statements created have been sent.</w:t>
                </w:r>
              </w:sdtContent>
            </w:sdt>
            <w:r w:rsidRPr="000268A5">
              <w:rPr>
                <w:rFonts w:asciiTheme="minorHAnsi" w:hAnsiTheme="minorHAnsi" w:cstheme="minorHAnsi"/>
                <w:b w:val="0"/>
                <w:bCs/>
                <w:sz w:val="22"/>
                <w:szCs w:val="22"/>
                <w:lang w:val="en-GB"/>
              </w:rPr>
              <w:t>.</w:t>
            </w:r>
          </w:p>
        </w:tc>
        <w:tc>
          <w:tcPr>
            <w:tcW w:w="3747" w:type="dxa"/>
            <w:shd w:val="clear" w:color="auto" w:fill="E2EFD9" w:themeFill="accent6" w:themeFillTint="33"/>
          </w:tcPr>
          <w:p w14:paraId="21D7BF07" w14:textId="7A982AFD" w:rsidR="00F72D6D" w:rsidRPr="0005079C" w:rsidRDefault="00F72D6D" w:rsidP="00F72D6D">
            <w:pPr>
              <w:pStyle w:val="BodyText"/>
              <w:rPr>
                <w:rFonts w:asciiTheme="minorHAnsi" w:hAnsiTheme="minorHAnsi" w:cstheme="minorHAnsi"/>
                <w:bCs/>
              </w:rPr>
            </w:pPr>
            <w:r w:rsidRPr="00117EDC">
              <w:rPr>
                <w:rFonts w:ascii="Arial" w:hAnsi="Arial" w:cs="Arial"/>
                <w:bCs/>
                <w:lang w:val="en-GB"/>
              </w:rPr>
              <w:t>Option 1</w:t>
            </w:r>
          </w:p>
        </w:tc>
      </w:tr>
      <w:tr w:rsidR="00F72D6D" w:rsidRPr="007A0F4A" w14:paraId="72CC2008" w14:textId="77777777" w:rsidTr="00166D55">
        <w:tc>
          <w:tcPr>
            <w:tcW w:w="1730" w:type="dxa"/>
          </w:tcPr>
          <w:p w14:paraId="2D7A1FF2" w14:textId="0676EDE2" w:rsidR="00F72D6D" w:rsidRPr="000268A5" w:rsidRDefault="00F72D6D" w:rsidP="00F72D6D">
            <w:pPr>
              <w:pStyle w:val="ColumnHeading"/>
              <w:rPr>
                <w:rFonts w:asciiTheme="minorHAnsi" w:hAnsiTheme="minorHAnsi" w:cstheme="minorHAnsi"/>
                <w:sz w:val="22"/>
                <w:szCs w:val="22"/>
                <w:lang w:val="en-GB"/>
              </w:rPr>
            </w:pPr>
            <w:r w:rsidRPr="000268A5">
              <w:rPr>
                <w:rFonts w:asciiTheme="minorHAnsi" w:hAnsiTheme="minorHAnsi" w:cstheme="minorHAnsi"/>
              </w:rPr>
              <w:t>Northern Powergrid</w:t>
            </w:r>
          </w:p>
        </w:tc>
        <w:sdt>
          <w:sdtPr>
            <w:rPr>
              <w:rFonts w:ascii="Calibri" w:hAnsi="Calibri"/>
              <w:b w:val="0"/>
              <w:bCs/>
              <w:sz w:val="22"/>
              <w:szCs w:val="22"/>
            </w:rPr>
            <w:alias w:val="Response"/>
            <w:tag w:val="response"/>
            <w:id w:val="1204442369"/>
            <w:placeholder>
              <w:docPart w:val="1EEDE06ABFEB4E43A9C67EE5F336D949"/>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41285238" w14:textId="2D3D12AF" w:rsidR="00F72D6D" w:rsidRPr="00FA7F3A" w:rsidRDefault="00F72D6D" w:rsidP="00F72D6D">
                <w:pPr>
                  <w:pStyle w:val="ColumnHeading"/>
                  <w:rPr>
                    <w:rFonts w:asciiTheme="minorHAnsi" w:hAnsiTheme="minorHAnsi" w:cstheme="minorHAnsi"/>
                    <w:b w:val="0"/>
                    <w:bCs/>
                    <w:sz w:val="22"/>
                    <w:szCs w:val="22"/>
                  </w:rPr>
                </w:pPr>
                <w:r w:rsidRPr="00FA7F3A">
                  <w:rPr>
                    <w:rFonts w:ascii="Calibri" w:hAnsi="Calibri"/>
                    <w:b w:val="0"/>
                    <w:bCs/>
                    <w:sz w:val="22"/>
                    <w:szCs w:val="22"/>
                  </w:rPr>
                  <w:t>Non-confidential</w:t>
                </w:r>
              </w:p>
            </w:tc>
          </w:sdtContent>
        </w:sdt>
        <w:tc>
          <w:tcPr>
            <w:tcW w:w="7040" w:type="dxa"/>
          </w:tcPr>
          <w:p w14:paraId="42E6F6E0" w14:textId="1D4292E1" w:rsidR="00F72D6D" w:rsidRPr="000268A5" w:rsidRDefault="00F72D6D" w:rsidP="00F72D6D">
            <w:pPr>
              <w:pStyle w:val="Question"/>
              <w:numPr>
                <w:ilvl w:val="0"/>
                <w:numId w:val="0"/>
              </w:numPr>
              <w:rPr>
                <w:rFonts w:asciiTheme="minorHAnsi" w:hAnsiTheme="minorHAnsi" w:cstheme="minorHAnsi"/>
                <w:b w:val="0"/>
                <w:bCs/>
                <w:sz w:val="22"/>
                <w:szCs w:val="22"/>
                <w:lang w:val="en-GB"/>
              </w:rPr>
            </w:pPr>
            <w:proofErr w:type="spellStart"/>
            <w:r w:rsidRPr="000268A5">
              <w:rPr>
                <w:rFonts w:asciiTheme="minorHAnsi" w:hAnsiTheme="minorHAnsi" w:cstheme="minorHAnsi"/>
                <w:b w:val="0"/>
                <w:bCs/>
                <w:sz w:val="22"/>
                <w:szCs w:val="22"/>
                <w:lang w:val="en-GB"/>
              </w:rPr>
              <w:t>NPg’s</w:t>
            </w:r>
            <w:proofErr w:type="spellEnd"/>
            <w:r w:rsidRPr="000268A5">
              <w:rPr>
                <w:rFonts w:asciiTheme="minorHAnsi" w:hAnsiTheme="minorHAnsi" w:cstheme="minorHAnsi"/>
                <w:b w:val="0"/>
                <w:bCs/>
                <w:sz w:val="22"/>
                <w:szCs w:val="22"/>
                <w:lang w:val="en-GB"/>
              </w:rPr>
              <w:t xml:space="preserve"> preference would be option 1. Send REP-242 to all suppliers in the REP-002. Creating a statement for all suppliers in the REP-002 gives </w:t>
            </w:r>
            <w:proofErr w:type="spellStart"/>
            <w:r w:rsidRPr="000268A5">
              <w:rPr>
                <w:rFonts w:asciiTheme="minorHAnsi" w:hAnsiTheme="minorHAnsi" w:cstheme="minorHAnsi"/>
                <w:b w:val="0"/>
                <w:bCs/>
                <w:sz w:val="22"/>
                <w:szCs w:val="22"/>
                <w:lang w:val="en-GB"/>
              </w:rPr>
              <w:t>NPg</w:t>
            </w:r>
            <w:proofErr w:type="spellEnd"/>
            <w:r w:rsidRPr="000268A5">
              <w:rPr>
                <w:rFonts w:asciiTheme="minorHAnsi" w:hAnsiTheme="minorHAnsi" w:cstheme="minorHAnsi"/>
                <w:b w:val="0"/>
                <w:bCs/>
                <w:sz w:val="22"/>
                <w:szCs w:val="22"/>
                <w:lang w:val="en-GB"/>
              </w:rPr>
              <w:t xml:space="preserve"> the ability to view and check whether all data has been received and processed. This approach would provide lower development and testing costs by sending all created statements regardless of value. There may also be benefits when assisting auditors in providing an assurance that all statements created have been sent to suppliers.</w:t>
            </w:r>
          </w:p>
        </w:tc>
        <w:tc>
          <w:tcPr>
            <w:tcW w:w="3747" w:type="dxa"/>
            <w:shd w:val="clear" w:color="auto" w:fill="E2EFD9" w:themeFill="accent6" w:themeFillTint="33"/>
          </w:tcPr>
          <w:p w14:paraId="3199C29F" w14:textId="3AB629A4" w:rsidR="00F72D6D" w:rsidRPr="0005079C" w:rsidRDefault="00F72D6D" w:rsidP="00F72D6D">
            <w:pPr>
              <w:pStyle w:val="BodyText"/>
              <w:rPr>
                <w:rFonts w:asciiTheme="minorHAnsi" w:hAnsiTheme="minorHAnsi" w:cstheme="minorHAnsi"/>
                <w:bCs/>
              </w:rPr>
            </w:pPr>
            <w:r w:rsidRPr="00117EDC">
              <w:rPr>
                <w:rFonts w:ascii="Arial" w:hAnsi="Arial" w:cs="Arial"/>
                <w:bCs/>
                <w:lang w:val="en-GB"/>
              </w:rPr>
              <w:t>Option 1</w:t>
            </w:r>
          </w:p>
        </w:tc>
      </w:tr>
      <w:tr w:rsidR="00F72D6D" w:rsidRPr="007A0F4A" w14:paraId="23EFB534" w14:textId="77777777" w:rsidTr="00166D55">
        <w:sdt>
          <w:sdtPr>
            <w:rPr>
              <w:rFonts w:asciiTheme="minorHAnsi" w:hAnsiTheme="minorHAnsi" w:cstheme="minorHAnsi"/>
              <w:sz w:val="22"/>
              <w:szCs w:val="22"/>
            </w:rPr>
            <w:alias w:val="Organisation"/>
            <w:tag w:val="organisation"/>
            <w:id w:val="46498422"/>
            <w:placeholder>
              <w:docPart w:val="D9D0D4CDD1B14BC088A887EB0E731F78"/>
            </w:placeholder>
            <w:text/>
          </w:sdtPr>
          <w:sdtContent>
            <w:tc>
              <w:tcPr>
                <w:tcW w:w="1730" w:type="dxa"/>
              </w:tcPr>
              <w:p w14:paraId="6470C254" w14:textId="1BF17C2D" w:rsidR="00F72D6D" w:rsidRPr="000268A5" w:rsidRDefault="00F72D6D" w:rsidP="00F72D6D">
                <w:pPr>
                  <w:pStyle w:val="ColumnHeading"/>
                  <w:rPr>
                    <w:rFonts w:asciiTheme="minorHAnsi" w:hAnsiTheme="minorHAnsi" w:cstheme="minorHAnsi"/>
                    <w:sz w:val="22"/>
                    <w:szCs w:val="22"/>
                    <w:lang w:val="en-GB"/>
                  </w:rPr>
                </w:pPr>
                <w:r w:rsidRPr="000268A5">
                  <w:rPr>
                    <w:rFonts w:asciiTheme="minorHAnsi" w:hAnsiTheme="minorHAnsi" w:cstheme="minorHAnsi"/>
                    <w:sz w:val="22"/>
                    <w:szCs w:val="22"/>
                  </w:rPr>
                  <w:t>SPEN</w:t>
                </w:r>
              </w:p>
            </w:tc>
          </w:sdtContent>
        </w:sdt>
        <w:sdt>
          <w:sdtPr>
            <w:rPr>
              <w:rFonts w:ascii="Calibri" w:hAnsi="Calibri"/>
              <w:b w:val="0"/>
              <w:bCs/>
              <w:sz w:val="22"/>
              <w:szCs w:val="22"/>
            </w:rPr>
            <w:alias w:val="Response"/>
            <w:tag w:val="response"/>
            <w:id w:val="-461962667"/>
            <w:placeholder>
              <w:docPart w:val="26E7366C84904332A49494D2A67695BD"/>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54DBFB4A" w14:textId="58667166" w:rsidR="00F72D6D" w:rsidRPr="00FA7F3A" w:rsidRDefault="00F72D6D" w:rsidP="00F72D6D">
                <w:pPr>
                  <w:pStyle w:val="ColumnHeading"/>
                  <w:rPr>
                    <w:rFonts w:asciiTheme="minorHAnsi" w:hAnsiTheme="minorHAnsi" w:cstheme="minorHAnsi"/>
                    <w:b w:val="0"/>
                    <w:bCs/>
                    <w:sz w:val="22"/>
                    <w:szCs w:val="22"/>
                  </w:rPr>
                </w:pPr>
                <w:r w:rsidRPr="00FA7F3A">
                  <w:rPr>
                    <w:rFonts w:ascii="Calibri" w:hAnsi="Calibri"/>
                    <w:b w:val="0"/>
                    <w:bCs/>
                    <w:sz w:val="22"/>
                    <w:szCs w:val="22"/>
                  </w:rPr>
                  <w:t>Non-confidential</w:t>
                </w:r>
              </w:p>
            </w:tc>
          </w:sdtContent>
        </w:sdt>
        <w:sdt>
          <w:sdtPr>
            <w:rPr>
              <w:rFonts w:asciiTheme="minorHAnsi" w:eastAsia="Arial" w:hAnsiTheme="minorHAnsi" w:cstheme="minorHAnsi"/>
              <w:b w:val="0"/>
              <w:sz w:val="22"/>
              <w:szCs w:val="22"/>
            </w:rPr>
            <w:tag w:val="dcusa_response1"/>
            <w:id w:val="1456296636"/>
            <w:placeholder>
              <w:docPart w:val="898D199D4F1B466CBBEC10715BFD4085"/>
            </w:placeholder>
          </w:sdtPr>
          <w:sdtContent>
            <w:tc>
              <w:tcPr>
                <w:tcW w:w="7040" w:type="dxa"/>
              </w:tcPr>
              <w:p w14:paraId="16441981" w14:textId="3D05AED1" w:rsidR="00F72D6D" w:rsidRPr="000268A5" w:rsidRDefault="00F72D6D" w:rsidP="00F72D6D">
                <w:pPr>
                  <w:pStyle w:val="Question"/>
                  <w:numPr>
                    <w:ilvl w:val="0"/>
                    <w:numId w:val="0"/>
                  </w:numPr>
                  <w:rPr>
                    <w:rFonts w:asciiTheme="minorHAnsi" w:hAnsiTheme="minorHAnsi" w:cstheme="minorHAnsi"/>
                    <w:b w:val="0"/>
                    <w:bCs/>
                    <w:sz w:val="22"/>
                    <w:szCs w:val="22"/>
                    <w:lang w:val="en-GB"/>
                  </w:rPr>
                </w:pPr>
                <w:r w:rsidRPr="000268A5">
                  <w:rPr>
                    <w:rFonts w:asciiTheme="minorHAnsi" w:eastAsia="Arial" w:hAnsiTheme="minorHAnsi" w:cstheme="minorHAnsi"/>
                    <w:b w:val="0"/>
                    <w:sz w:val="22"/>
                    <w:szCs w:val="22"/>
                    <w:lang w:val="en-GB"/>
                  </w:rPr>
                  <w:t>Send REP-242 to non-blank suppliers only.</w:t>
                </w:r>
              </w:p>
            </w:tc>
          </w:sdtContent>
        </w:sdt>
        <w:tc>
          <w:tcPr>
            <w:tcW w:w="3747" w:type="dxa"/>
            <w:shd w:val="clear" w:color="auto" w:fill="E2EFD9" w:themeFill="accent6" w:themeFillTint="33"/>
          </w:tcPr>
          <w:p w14:paraId="4D93389D" w14:textId="79684A9F" w:rsidR="00F72D6D" w:rsidRPr="0005079C" w:rsidRDefault="00F72D6D" w:rsidP="00F72D6D">
            <w:pPr>
              <w:pStyle w:val="BodyText"/>
              <w:rPr>
                <w:rFonts w:asciiTheme="minorHAnsi" w:hAnsiTheme="minorHAnsi" w:cstheme="minorHAnsi"/>
                <w:bCs/>
              </w:rPr>
            </w:pPr>
            <w:r w:rsidRPr="00117EDC">
              <w:rPr>
                <w:rFonts w:ascii="Arial" w:hAnsi="Arial" w:cs="Arial"/>
                <w:bCs/>
                <w:lang w:val="en-GB"/>
              </w:rPr>
              <w:t>Option 2</w:t>
            </w:r>
          </w:p>
        </w:tc>
      </w:tr>
      <w:tr w:rsidR="00F72D6D" w:rsidRPr="007A0F4A" w14:paraId="25863522" w14:textId="77777777" w:rsidTr="00166D55">
        <w:tc>
          <w:tcPr>
            <w:tcW w:w="1730" w:type="dxa"/>
          </w:tcPr>
          <w:p w14:paraId="627A4B69" w14:textId="6DBB657A" w:rsidR="00F72D6D" w:rsidRPr="000268A5" w:rsidRDefault="00F72D6D" w:rsidP="00F72D6D">
            <w:pPr>
              <w:pStyle w:val="ColumnHeading"/>
              <w:rPr>
                <w:rFonts w:asciiTheme="minorHAnsi" w:hAnsiTheme="minorHAnsi" w:cstheme="minorHAnsi"/>
                <w:sz w:val="22"/>
                <w:szCs w:val="22"/>
                <w:lang w:val="en-GB"/>
              </w:rPr>
            </w:pPr>
            <w:r w:rsidRPr="000268A5">
              <w:rPr>
                <w:rFonts w:asciiTheme="minorHAnsi" w:hAnsiTheme="minorHAnsi" w:cstheme="minorHAnsi"/>
                <w:sz w:val="22"/>
                <w:szCs w:val="22"/>
              </w:rPr>
              <w:t>EDF</w:t>
            </w:r>
          </w:p>
        </w:tc>
        <w:sdt>
          <w:sdtPr>
            <w:rPr>
              <w:rFonts w:ascii="Calibri" w:hAnsi="Calibri"/>
              <w:b w:val="0"/>
              <w:bCs/>
              <w:sz w:val="22"/>
              <w:szCs w:val="22"/>
            </w:rPr>
            <w:alias w:val="Response"/>
            <w:tag w:val="response"/>
            <w:id w:val="1196971175"/>
            <w:placeholder>
              <w:docPart w:val="EA21A2FD172E49E784A5FB970E8FE326"/>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08ABD536" w14:textId="74BF06B2" w:rsidR="00F72D6D" w:rsidRPr="00FA7F3A" w:rsidRDefault="00F72D6D" w:rsidP="00F72D6D">
                <w:pPr>
                  <w:pStyle w:val="ColumnHeading"/>
                  <w:rPr>
                    <w:rFonts w:asciiTheme="minorHAnsi" w:hAnsiTheme="minorHAnsi" w:cstheme="minorHAnsi"/>
                    <w:b w:val="0"/>
                    <w:bCs/>
                    <w:sz w:val="22"/>
                    <w:szCs w:val="22"/>
                  </w:rPr>
                </w:pPr>
                <w:r w:rsidRPr="00FA7F3A">
                  <w:rPr>
                    <w:rFonts w:ascii="Calibri" w:hAnsi="Calibri"/>
                    <w:b w:val="0"/>
                    <w:bCs/>
                    <w:sz w:val="22"/>
                    <w:szCs w:val="22"/>
                  </w:rPr>
                  <w:t>Non-confidential</w:t>
                </w:r>
              </w:p>
            </w:tc>
          </w:sdtContent>
        </w:sdt>
        <w:sdt>
          <w:sdtPr>
            <w:rPr>
              <w:rFonts w:ascii="Verdana" w:eastAsia="Arial" w:hAnsi="Verdana" w:cstheme="minorHAnsi"/>
              <w:b/>
              <w:sz w:val="20"/>
            </w:rPr>
            <w:tag w:val="dcusa_response1"/>
            <w:id w:val="-1868133729"/>
            <w:placeholder>
              <w:docPart w:val="FC7E51EA42B74EAEB7D6E0D443856763"/>
            </w:placeholder>
          </w:sdtPr>
          <w:sdtEndPr>
            <w:rPr>
              <w:rFonts w:asciiTheme="minorHAnsi" w:hAnsiTheme="minorHAnsi"/>
              <w:sz w:val="22"/>
              <w:szCs w:val="22"/>
            </w:rPr>
          </w:sdtEndPr>
          <w:sdtContent>
            <w:tc>
              <w:tcPr>
                <w:tcW w:w="7040" w:type="dxa"/>
              </w:tcPr>
              <w:p w14:paraId="3330B1FC" w14:textId="77777777" w:rsidR="00F72D6D" w:rsidRPr="0077587F" w:rsidRDefault="00F72D6D" w:rsidP="00F72D6D">
                <w:pPr>
                  <w:spacing w:after="200" w:line="240" w:lineRule="atLeast"/>
                  <w:rPr>
                    <w:rFonts w:asciiTheme="minorHAnsi" w:eastAsia="Arial" w:hAnsiTheme="minorHAnsi" w:cstheme="minorHAnsi"/>
                    <w:sz w:val="22"/>
                    <w:szCs w:val="22"/>
                  </w:rPr>
                </w:pPr>
                <w:r w:rsidRPr="0077587F">
                  <w:rPr>
                    <w:rFonts w:asciiTheme="minorHAnsi" w:eastAsia="Arial" w:hAnsiTheme="minorHAnsi" w:cstheme="minorHAnsi"/>
                    <w:sz w:val="22"/>
                    <w:szCs w:val="22"/>
                  </w:rPr>
                  <w:t>EDF/St Clements can accommodate either of the first 3 potential solutions, assuming one solution is selected for all market participants. The preference is for option 1; send REP-242 to all suppliers in the REP-002.</w:t>
                </w:r>
              </w:p>
              <w:p w14:paraId="6E28F22D" w14:textId="77777777" w:rsidR="00F72D6D" w:rsidRPr="0077587F" w:rsidRDefault="00F72D6D" w:rsidP="00F72D6D">
                <w:pPr>
                  <w:autoSpaceDE w:val="0"/>
                  <w:autoSpaceDN w:val="0"/>
                  <w:adjustRightInd w:val="0"/>
                  <w:rPr>
                    <w:rFonts w:asciiTheme="minorHAnsi" w:eastAsia="Arial" w:hAnsiTheme="minorHAnsi" w:cstheme="minorHAnsi"/>
                    <w:color w:val="000000"/>
                    <w:sz w:val="22"/>
                    <w:szCs w:val="22"/>
                  </w:rPr>
                </w:pPr>
              </w:p>
              <w:p w14:paraId="33DF9C30" w14:textId="77777777" w:rsidR="00F72D6D" w:rsidRPr="0077587F" w:rsidRDefault="00F72D6D" w:rsidP="00F72D6D">
                <w:pPr>
                  <w:autoSpaceDE w:val="0"/>
                  <w:autoSpaceDN w:val="0"/>
                  <w:adjustRightInd w:val="0"/>
                  <w:spacing w:after="152"/>
                  <w:rPr>
                    <w:rFonts w:asciiTheme="minorHAnsi" w:eastAsia="Arial" w:hAnsiTheme="minorHAnsi" w:cstheme="minorHAnsi"/>
                    <w:color w:val="000000"/>
                    <w:sz w:val="22"/>
                    <w:szCs w:val="22"/>
                  </w:rPr>
                </w:pPr>
                <w:r w:rsidRPr="0077587F">
                  <w:rPr>
                    <w:rFonts w:asciiTheme="minorHAnsi" w:eastAsia="Arial" w:hAnsiTheme="minorHAnsi" w:cstheme="minorHAnsi"/>
                    <w:i/>
                    <w:iCs/>
                    <w:color w:val="000000"/>
                    <w:sz w:val="22"/>
                    <w:szCs w:val="22"/>
                  </w:rPr>
                  <w:t xml:space="preserve">1. Send REP-242 to all suppliers in the REP-002 </w:t>
                </w:r>
              </w:p>
              <w:p w14:paraId="2477B063" w14:textId="77777777" w:rsidR="00F72D6D" w:rsidRPr="0077587F" w:rsidRDefault="00F72D6D" w:rsidP="00F72D6D">
                <w:pPr>
                  <w:autoSpaceDE w:val="0"/>
                  <w:autoSpaceDN w:val="0"/>
                  <w:adjustRightInd w:val="0"/>
                  <w:spacing w:after="152"/>
                  <w:rPr>
                    <w:rFonts w:asciiTheme="minorHAnsi" w:eastAsia="Arial" w:hAnsiTheme="minorHAnsi" w:cstheme="minorHAnsi"/>
                    <w:color w:val="000000"/>
                    <w:sz w:val="22"/>
                    <w:szCs w:val="22"/>
                  </w:rPr>
                </w:pPr>
                <w:r w:rsidRPr="0077587F">
                  <w:rPr>
                    <w:rFonts w:asciiTheme="minorHAnsi" w:eastAsia="Arial" w:hAnsiTheme="minorHAnsi" w:cstheme="minorHAnsi"/>
                    <w:color w:val="000000"/>
                    <w:sz w:val="22"/>
                    <w:szCs w:val="22"/>
                  </w:rPr>
                  <w:t xml:space="preserve">• Receiving an equivalent REP-242 for every distributor and GSP Group in the REP-002 means that it is very simple to predict what is expected and </w:t>
                </w:r>
                <w:r w:rsidRPr="0077587F">
                  <w:rPr>
                    <w:rFonts w:asciiTheme="minorHAnsi" w:eastAsia="Arial" w:hAnsiTheme="minorHAnsi" w:cstheme="minorHAnsi"/>
                    <w:color w:val="000000"/>
                    <w:sz w:val="22"/>
                    <w:szCs w:val="22"/>
                  </w:rPr>
                  <w:lastRenderedPageBreak/>
                  <w:t>therefore to identify any missing messages. This is the option that we prefer.</w:t>
                </w:r>
              </w:p>
              <w:p w14:paraId="1EB67C5D" w14:textId="77777777" w:rsidR="00F72D6D" w:rsidRPr="0077587F" w:rsidRDefault="00F72D6D" w:rsidP="00F72D6D">
                <w:pPr>
                  <w:autoSpaceDE w:val="0"/>
                  <w:autoSpaceDN w:val="0"/>
                  <w:adjustRightInd w:val="0"/>
                  <w:spacing w:after="152"/>
                  <w:rPr>
                    <w:rFonts w:asciiTheme="minorHAnsi" w:eastAsia="Arial" w:hAnsiTheme="minorHAnsi" w:cstheme="minorHAnsi"/>
                    <w:color w:val="000000"/>
                    <w:sz w:val="22"/>
                    <w:szCs w:val="22"/>
                  </w:rPr>
                </w:pPr>
                <w:r w:rsidRPr="0077587F">
                  <w:rPr>
                    <w:rFonts w:asciiTheme="minorHAnsi" w:eastAsia="Arial" w:hAnsiTheme="minorHAnsi" w:cstheme="minorHAnsi"/>
                    <w:i/>
                    <w:iCs/>
                    <w:color w:val="000000"/>
                    <w:sz w:val="22"/>
                    <w:szCs w:val="22"/>
                  </w:rPr>
                  <w:t xml:space="preserve">2. Send REP-242 to non-blank suppliers only </w:t>
                </w:r>
              </w:p>
              <w:p w14:paraId="59CDD0AD" w14:textId="77777777" w:rsidR="00F72D6D" w:rsidRPr="0077587F" w:rsidRDefault="00F72D6D" w:rsidP="00F72D6D">
                <w:pPr>
                  <w:autoSpaceDE w:val="0"/>
                  <w:autoSpaceDN w:val="0"/>
                  <w:adjustRightInd w:val="0"/>
                  <w:spacing w:after="152"/>
                  <w:rPr>
                    <w:rFonts w:asciiTheme="minorHAnsi" w:eastAsia="Arial" w:hAnsiTheme="minorHAnsi" w:cstheme="minorHAnsi"/>
                    <w:color w:val="000000"/>
                    <w:sz w:val="22"/>
                    <w:szCs w:val="22"/>
                  </w:rPr>
                </w:pPr>
                <w:r w:rsidRPr="0077587F">
                  <w:rPr>
                    <w:rFonts w:asciiTheme="minorHAnsi" w:eastAsia="Arial" w:hAnsiTheme="minorHAnsi" w:cstheme="minorHAnsi"/>
                    <w:color w:val="000000"/>
                    <w:sz w:val="22"/>
                    <w:szCs w:val="22"/>
                  </w:rPr>
                  <w:t xml:space="preserve">• Receiving REP-242 messages for non-blank distributor and GSP groups only increases the complexity of predicting what’s expected and makes it more difficult to identify missing messages. This also means that if a supplier is charged for an MPAN at SF but has no MPANs at R1, the supplier will not be refunded as there will be no REP-242 to invoice. </w:t>
                </w:r>
              </w:p>
              <w:p w14:paraId="47CB7555" w14:textId="77777777" w:rsidR="00F72D6D" w:rsidRPr="0077587F" w:rsidRDefault="00F72D6D" w:rsidP="00F72D6D">
                <w:pPr>
                  <w:autoSpaceDE w:val="0"/>
                  <w:autoSpaceDN w:val="0"/>
                  <w:adjustRightInd w:val="0"/>
                  <w:spacing w:after="152"/>
                  <w:rPr>
                    <w:rFonts w:asciiTheme="minorHAnsi" w:eastAsia="Arial" w:hAnsiTheme="minorHAnsi" w:cstheme="minorHAnsi"/>
                    <w:color w:val="000000"/>
                    <w:sz w:val="22"/>
                    <w:szCs w:val="22"/>
                  </w:rPr>
                </w:pPr>
                <w:r w:rsidRPr="0077587F">
                  <w:rPr>
                    <w:rFonts w:asciiTheme="minorHAnsi" w:eastAsia="Arial" w:hAnsiTheme="minorHAnsi" w:cstheme="minorHAnsi"/>
                    <w:i/>
                    <w:iCs/>
                    <w:color w:val="000000"/>
                    <w:sz w:val="22"/>
                    <w:szCs w:val="22"/>
                  </w:rPr>
                  <w:t xml:space="preserve">3. Send REP-242 to non-blank suppliers and any placeholder suppliers that were populated on a previous run </w:t>
                </w:r>
              </w:p>
              <w:p w14:paraId="63611AB7" w14:textId="77777777" w:rsidR="00F72D6D" w:rsidRPr="0077587F" w:rsidRDefault="00F72D6D" w:rsidP="00F72D6D">
                <w:pPr>
                  <w:autoSpaceDE w:val="0"/>
                  <w:autoSpaceDN w:val="0"/>
                  <w:adjustRightInd w:val="0"/>
                  <w:spacing w:after="152"/>
                  <w:rPr>
                    <w:rFonts w:asciiTheme="minorHAnsi" w:eastAsia="Arial" w:hAnsiTheme="minorHAnsi" w:cstheme="minorHAnsi"/>
                    <w:color w:val="000000"/>
                    <w:sz w:val="22"/>
                    <w:szCs w:val="22"/>
                  </w:rPr>
                </w:pPr>
                <w:r w:rsidRPr="0077587F">
                  <w:rPr>
                    <w:rFonts w:asciiTheme="minorHAnsi" w:eastAsia="Arial" w:hAnsiTheme="minorHAnsi" w:cstheme="minorHAnsi"/>
                    <w:color w:val="000000"/>
                    <w:sz w:val="22"/>
                    <w:szCs w:val="22"/>
                  </w:rPr>
                  <w:t xml:space="preserve">• This option would treat a placeholder supplier as a zero-volume read if the supplier was populated on a previous run. As with the solution above, it does add more complexity compared to solution 1 but does have the advantage that it enables the ‘cancelling’ out of previously billed records. </w:t>
                </w:r>
              </w:p>
              <w:p w14:paraId="1F4ABA58" w14:textId="77777777" w:rsidR="00F72D6D" w:rsidRPr="0077587F" w:rsidRDefault="00F72D6D" w:rsidP="00F72D6D">
                <w:pPr>
                  <w:autoSpaceDE w:val="0"/>
                  <w:autoSpaceDN w:val="0"/>
                  <w:adjustRightInd w:val="0"/>
                  <w:spacing w:after="152"/>
                  <w:rPr>
                    <w:rFonts w:asciiTheme="minorHAnsi" w:eastAsia="Arial" w:hAnsiTheme="minorHAnsi" w:cstheme="minorHAnsi"/>
                    <w:color w:val="000000"/>
                    <w:sz w:val="22"/>
                    <w:szCs w:val="22"/>
                  </w:rPr>
                </w:pPr>
                <w:r w:rsidRPr="0077587F">
                  <w:rPr>
                    <w:rFonts w:asciiTheme="minorHAnsi" w:eastAsia="Arial" w:hAnsiTheme="minorHAnsi" w:cstheme="minorHAnsi"/>
                    <w:i/>
                    <w:iCs/>
                    <w:color w:val="000000"/>
                    <w:sz w:val="22"/>
                    <w:szCs w:val="22"/>
                  </w:rPr>
                  <w:t xml:space="preserve">4. Lobby to change REP-002 </w:t>
                </w:r>
              </w:p>
              <w:p w14:paraId="10DB8FF9" w14:textId="77777777" w:rsidR="00F72D6D" w:rsidRPr="0077587F" w:rsidRDefault="00F72D6D" w:rsidP="00F72D6D">
                <w:pPr>
                  <w:autoSpaceDE w:val="0"/>
                  <w:autoSpaceDN w:val="0"/>
                  <w:adjustRightInd w:val="0"/>
                  <w:rPr>
                    <w:rFonts w:asciiTheme="minorHAnsi" w:eastAsia="Arial" w:hAnsiTheme="minorHAnsi" w:cstheme="minorHAnsi"/>
                    <w:color w:val="000000"/>
                    <w:sz w:val="22"/>
                    <w:szCs w:val="22"/>
                  </w:rPr>
                </w:pPr>
                <w:r w:rsidRPr="0077587F">
                  <w:rPr>
                    <w:rFonts w:asciiTheme="minorHAnsi" w:eastAsia="Arial" w:hAnsiTheme="minorHAnsi" w:cstheme="minorHAnsi"/>
                    <w:color w:val="000000"/>
                    <w:sz w:val="22"/>
                    <w:szCs w:val="22"/>
                  </w:rPr>
                  <w:t xml:space="preserve">• Any change to the REP-002 would need to be accommodated into the SONET MHHS roadmap. It’s unlikely that this would have a significant impact on the delivery of functionality. </w:t>
                </w:r>
              </w:p>
              <w:p w14:paraId="431F38D5" w14:textId="522EFA4E" w:rsidR="00F72D6D" w:rsidRPr="000268A5" w:rsidRDefault="00F72D6D" w:rsidP="00F72D6D">
                <w:pPr>
                  <w:pStyle w:val="Question"/>
                  <w:numPr>
                    <w:ilvl w:val="0"/>
                    <w:numId w:val="0"/>
                  </w:numPr>
                  <w:rPr>
                    <w:rFonts w:asciiTheme="minorHAnsi" w:hAnsiTheme="minorHAnsi" w:cstheme="minorHAnsi"/>
                    <w:b w:val="0"/>
                    <w:bCs/>
                    <w:sz w:val="22"/>
                    <w:szCs w:val="22"/>
                    <w:lang w:val="en-GB"/>
                  </w:rPr>
                </w:pPr>
              </w:p>
            </w:tc>
          </w:sdtContent>
        </w:sdt>
        <w:tc>
          <w:tcPr>
            <w:tcW w:w="3747" w:type="dxa"/>
            <w:shd w:val="clear" w:color="auto" w:fill="E2EFD9" w:themeFill="accent6" w:themeFillTint="33"/>
          </w:tcPr>
          <w:p w14:paraId="1FD41068" w14:textId="3103B1FE" w:rsidR="00F72D6D" w:rsidRPr="0005079C" w:rsidRDefault="00F72D6D" w:rsidP="00F72D6D">
            <w:pPr>
              <w:pStyle w:val="BodyText"/>
              <w:rPr>
                <w:rFonts w:asciiTheme="minorHAnsi" w:hAnsiTheme="minorHAnsi" w:cstheme="minorHAnsi"/>
                <w:bCs/>
              </w:rPr>
            </w:pPr>
            <w:r w:rsidRPr="00117EDC">
              <w:rPr>
                <w:rFonts w:ascii="Arial" w:hAnsi="Arial" w:cs="Arial"/>
                <w:bCs/>
                <w:lang w:val="en-GB"/>
              </w:rPr>
              <w:lastRenderedPageBreak/>
              <w:t>Option 1</w:t>
            </w:r>
          </w:p>
        </w:tc>
      </w:tr>
      <w:tr w:rsidR="00F72D6D" w:rsidRPr="007A0F4A" w14:paraId="35598F2A" w14:textId="77777777" w:rsidTr="00166D55">
        <w:sdt>
          <w:sdtPr>
            <w:rPr>
              <w:rFonts w:ascii="Calibri" w:hAnsi="Calibri"/>
              <w:sz w:val="22"/>
              <w:szCs w:val="22"/>
            </w:rPr>
            <w:alias w:val="Organisation"/>
            <w:tag w:val="organisation"/>
            <w:id w:val="268670430"/>
            <w:placeholder>
              <w:docPart w:val="0E5BA01FA96D46DCBA4DE9995377DAFF"/>
            </w:placeholder>
            <w:text/>
          </w:sdtPr>
          <w:sdtContent>
            <w:tc>
              <w:tcPr>
                <w:tcW w:w="1730" w:type="dxa"/>
              </w:tcPr>
              <w:p w14:paraId="19CE046A" w14:textId="66747DC0" w:rsidR="00F72D6D" w:rsidRPr="000268A5" w:rsidRDefault="00F72D6D" w:rsidP="00F72D6D">
                <w:pPr>
                  <w:pStyle w:val="ColumnHeading"/>
                  <w:rPr>
                    <w:rFonts w:asciiTheme="minorHAnsi" w:hAnsiTheme="minorHAnsi" w:cstheme="minorHAnsi"/>
                    <w:sz w:val="22"/>
                    <w:szCs w:val="22"/>
                    <w:lang w:val="en-GB"/>
                  </w:rPr>
                </w:pPr>
                <w:r w:rsidRPr="000268A5">
                  <w:rPr>
                    <w:rFonts w:ascii="Calibri" w:hAnsi="Calibri"/>
                    <w:sz w:val="22"/>
                    <w:szCs w:val="22"/>
                  </w:rPr>
                  <w:t>Electricity North West Ltd</w:t>
                </w:r>
              </w:p>
            </w:tc>
          </w:sdtContent>
        </w:sdt>
        <w:sdt>
          <w:sdtPr>
            <w:rPr>
              <w:rFonts w:ascii="Calibri" w:hAnsi="Calibri"/>
              <w:b w:val="0"/>
              <w:bCs/>
              <w:sz w:val="22"/>
              <w:szCs w:val="22"/>
            </w:rPr>
            <w:alias w:val="Response"/>
            <w:tag w:val="response"/>
            <w:id w:val="-1608184330"/>
            <w:placeholder>
              <w:docPart w:val="E9C08CE023CF4C0C810182EC0E7732F3"/>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0F8C1081" w14:textId="1282320D" w:rsidR="00F72D6D" w:rsidRPr="00FA7F3A" w:rsidRDefault="00F72D6D" w:rsidP="00F72D6D">
                <w:pPr>
                  <w:pStyle w:val="ColumnHeading"/>
                  <w:rPr>
                    <w:rFonts w:asciiTheme="minorHAnsi" w:hAnsiTheme="minorHAnsi" w:cstheme="minorHAnsi"/>
                    <w:b w:val="0"/>
                    <w:bCs/>
                    <w:sz w:val="22"/>
                    <w:szCs w:val="22"/>
                  </w:rPr>
                </w:pPr>
                <w:r w:rsidRPr="00FA7F3A">
                  <w:rPr>
                    <w:rFonts w:ascii="Calibri" w:hAnsi="Calibri"/>
                    <w:b w:val="0"/>
                    <w:bCs/>
                    <w:sz w:val="22"/>
                    <w:szCs w:val="22"/>
                  </w:rPr>
                  <w:t>Non-confidential</w:t>
                </w:r>
              </w:p>
            </w:tc>
          </w:sdtContent>
        </w:sdt>
        <w:tc>
          <w:tcPr>
            <w:tcW w:w="7040" w:type="dxa"/>
          </w:tcPr>
          <w:p w14:paraId="0B61EEF9" w14:textId="20FED195" w:rsidR="00F72D6D" w:rsidRPr="000268A5" w:rsidRDefault="00F72D6D" w:rsidP="00F72D6D">
            <w:pPr>
              <w:pStyle w:val="Question"/>
              <w:numPr>
                <w:ilvl w:val="0"/>
                <w:numId w:val="0"/>
              </w:numPr>
              <w:rPr>
                <w:rFonts w:asciiTheme="minorHAnsi" w:hAnsiTheme="minorHAnsi" w:cstheme="minorHAnsi"/>
                <w:b w:val="0"/>
                <w:bCs/>
                <w:sz w:val="22"/>
                <w:szCs w:val="22"/>
                <w:lang w:val="en-GB"/>
              </w:rPr>
            </w:pPr>
            <w:r w:rsidRPr="000268A5">
              <w:rPr>
                <w:rFonts w:asciiTheme="minorHAnsi" w:hAnsiTheme="minorHAnsi" w:cstheme="minorHAnsi"/>
                <w:b w:val="0"/>
                <w:bCs/>
                <w:sz w:val="22"/>
                <w:szCs w:val="22"/>
                <w:lang w:val="en-GB"/>
              </w:rPr>
              <w:t>Our preference would be the option to send the REP-242 to non-blank suppliers only as per the current process</w:t>
            </w:r>
          </w:p>
        </w:tc>
        <w:tc>
          <w:tcPr>
            <w:tcW w:w="3747" w:type="dxa"/>
            <w:shd w:val="clear" w:color="auto" w:fill="E2EFD9" w:themeFill="accent6" w:themeFillTint="33"/>
          </w:tcPr>
          <w:p w14:paraId="47196C39" w14:textId="75D03D67" w:rsidR="00F72D6D" w:rsidRPr="0005079C" w:rsidRDefault="00F72D6D" w:rsidP="00F72D6D">
            <w:pPr>
              <w:pStyle w:val="BodyText"/>
              <w:rPr>
                <w:rFonts w:asciiTheme="minorHAnsi" w:hAnsiTheme="minorHAnsi" w:cstheme="minorHAnsi"/>
                <w:bCs/>
              </w:rPr>
            </w:pPr>
            <w:r w:rsidRPr="00117EDC">
              <w:rPr>
                <w:rFonts w:ascii="Arial" w:hAnsi="Arial" w:cs="Arial"/>
                <w:bCs/>
                <w:lang w:val="en-GB"/>
              </w:rPr>
              <w:t>Option 2</w:t>
            </w:r>
          </w:p>
        </w:tc>
      </w:tr>
      <w:tr w:rsidR="00F72D6D" w:rsidRPr="007A0F4A" w14:paraId="17EDD660" w14:textId="77777777" w:rsidTr="00166D55">
        <w:tc>
          <w:tcPr>
            <w:tcW w:w="1730" w:type="dxa"/>
          </w:tcPr>
          <w:p w14:paraId="70C46B31" w14:textId="43D64838" w:rsidR="00F72D6D" w:rsidRPr="000268A5" w:rsidRDefault="00F72D6D" w:rsidP="00F72D6D">
            <w:pPr>
              <w:pStyle w:val="ColumnHeading"/>
              <w:rPr>
                <w:rFonts w:ascii="Calibri" w:hAnsi="Calibri"/>
                <w:sz w:val="22"/>
                <w:szCs w:val="22"/>
              </w:rPr>
            </w:pPr>
            <w:r w:rsidRPr="000268A5">
              <w:rPr>
                <w:rFonts w:ascii="Calibri" w:hAnsi="Calibri"/>
                <w:sz w:val="22"/>
                <w:szCs w:val="22"/>
              </w:rPr>
              <w:t>British Gas</w:t>
            </w:r>
          </w:p>
        </w:tc>
        <w:sdt>
          <w:sdtPr>
            <w:rPr>
              <w:rFonts w:ascii="Calibri" w:hAnsi="Calibri"/>
              <w:b w:val="0"/>
              <w:bCs/>
              <w:sz w:val="22"/>
              <w:szCs w:val="22"/>
            </w:rPr>
            <w:alias w:val="Response"/>
            <w:tag w:val="response"/>
            <w:id w:val="-912471898"/>
            <w:placeholder>
              <w:docPart w:val="682A91E15B064B87A58B71D26B4CC505"/>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3A513342" w14:textId="78CE9807" w:rsidR="00F72D6D" w:rsidRPr="00FA7F3A" w:rsidRDefault="00F72D6D" w:rsidP="00F72D6D">
                <w:pPr>
                  <w:pStyle w:val="ColumnHeading"/>
                  <w:rPr>
                    <w:rFonts w:asciiTheme="minorHAnsi" w:hAnsiTheme="minorHAnsi" w:cstheme="minorHAnsi"/>
                    <w:b w:val="0"/>
                    <w:bCs/>
                    <w:sz w:val="22"/>
                    <w:szCs w:val="22"/>
                  </w:rPr>
                </w:pPr>
                <w:r w:rsidRPr="00FA7F3A">
                  <w:rPr>
                    <w:rFonts w:ascii="Calibri" w:hAnsi="Calibri"/>
                    <w:b w:val="0"/>
                    <w:bCs/>
                    <w:sz w:val="22"/>
                    <w:szCs w:val="22"/>
                  </w:rPr>
                  <w:t>Non-confidential</w:t>
                </w:r>
              </w:p>
            </w:tc>
          </w:sdtContent>
        </w:sdt>
        <w:sdt>
          <w:sdtPr>
            <w:rPr>
              <w:rFonts w:asciiTheme="minorHAnsi" w:eastAsia="Arial" w:hAnsiTheme="minorHAnsi" w:cstheme="minorHAnsi"/>
              <w:b w:val="0"/>
              <w:sz w:val="22"/>
              <w:szCs w:val="22"/>
            </w:rPr>
            <w:tag w:val="dcusa_response1"/>
            <w:id w:val="994227504"/>
          </w:sdtPr>
          <w:sdtContent>
            <w:tc>
              <w:tcPr>
                <w:tcW w:w="7040" w:type="dxa"/>
              </w:tcPr>
              <w:p w14:paraId="58283993" w14:textId="6F451101" w:rsidR="00F72D6D" w:rsidRPr="000268A5" w:rsidRDefault="00F72D6D" w:rsidP="00F72D6D">
                <w:pPr>
                  <w:pStyle w:val="Question"/>
                  <w:numPr>
                    <w:ilvl w:val="0"/>
                    <w:numId w:val="0"/>
                  </w:numPr>
                  <w:rPr>
                    <w:rFonts w:asciiTheme="minorHAnsi" w:hAnsiTheme="minorHAnsi" w:cstheme="minorHAnsi"/>
                    <w:b w:val="0"/>
                    <w:bCs/>
                    <w:sz w:val="22"/>
                    <w:szCs w:val="22"/>
                  </w:rPr>
                </w:pPr>
                <w:r w:rsidRPr="000268A5">
                  <w:rPr>
                    <w:rFonts w:asciiTheme="minorHAnsi" w:eastAsia="Arial" w:hAnsiTheme="minorHAnsi" w:cstheme="minorHAnsi"/>
                    <w:b w:val="0"/>
                    <w:sz w:val="22"/>
                    <w:szCs w:val="22"/>
                  </w:rPr>
                  <w:t>Send REP-242 to all suppliers in the REP-002</w:t>
                </w:r>
                <w:r w:rsidRPr="000268A5">
                  <w:rPr>
                    <w:rFonts w:asciiTheme="minorHAnsi" w:eastAsia="Arial" w:hAnsiTheme="minorHAnsi" w:cstheme="minorHAnsi"/>
                    <w:b w:val="0"/>
                    <w:sz w:val="22"/>
                    <w:szCs w:val="22"/>
                    <w:lang w:val="en-GB"/>
                  </w:rPr>
                  <w:t xml:space="preserve">. This prevents issues around ‘missing </w:t>
                </w:r>
                <w:proofErr w:type="gramStart"/>
                <w:r w:rsidRPr="000268A5">
                  <w:rPr>
                    <w:rFonts w:asciiTheme="minorHAnsi" w:eastAsia="Arial" w:hAnsiTheme="minorHAnsi" w:cstheme="minorHAnsi"/>
                    <w:b w:val="0"/>
                    <w:sz w:val="22"/>
                    <w:szCs w:val="22"/>
                    <w:lang w:val="en-GB"/>
                  </w:rPr>
                  <w:t>flows’</w:t>
                </w:r>
                <w:proofErr w:type="gramEnd"/>
                <w:r w:rsidRPr="000268A5">
                  <w:rPr>
                    <w:rFonts w:asciiTheme="minorHAnsi" w:eastAsia="Arial" w:hAnsiTheme="minorHAnsi" w:cstheme="minorHAnsi"/>
                    <w:b w:val="0"/>
                    <w:sz w:val="22"/>
                    <w:szCs w:val="22"/>
                    <w:lang w:val="en-GB"/>
                  </w:rPr>
                  <w:t>.</w:t>
                </w:r>
              </w:p>
            </w:tc>
          </w:sdtContent>
        </w:sdt>
        <w:tc>
          <w:tcPr>
            <w:tcW w:w="3747" w:type="dxa"/>
            <w:shd w:val="clear" w:color="auto" w:fill="E2EFD9" w:themeFill="accent6" w:themeFillTint="33"/>
          </w:tcPr>
          <w:p w14:paraId="1A35AB00" w14:textId="407C94E7" w:rsidR="00F72D6D" w:rsidRPr="0005079C" w:rsidRDefault="00F72D6D" w:rsidP="00F72D6D">
            <w:pPr>
              <w:pStyle w:val="BodyText"/>
              <w:rPr>
                <w:rFonts w:cstheme="minorHAnsi"/>
                <w:bCs/>
              </w:rPr>
            </w:pPr>
            <w:r w:rsidRPr="00117EDC">
              <w:rPr>
                <w:rFonts w:ascii="Arial" w:hAnsi="Arial" w:cs="Arial"/>
                <w:bCs/>
                <w:lang w:val="en-GB"/>
              </w:rPr>
              <w:t xml:space="preserve">Option </w:t>
            </w:r>
            <w:r>
              <w:rPr>
                <w:rFonts w:ascii="Arial" w:hAnsi="Arial" w:cs="Arial"/>
                <w:bCs/>
                <w:lang w:val="en-GB"/>
              </w:rPr>
              <w:t>1</w:t>
            </w:r>
          </w:p>
        </w:tc>
      </w:tr>
      <w:tr w:rsidR="00F72D6D" w:rsidRPr="007A0F4A" w14:paraId="35CB39AE" w14:textId="77777777" w:rsidTr="00166D55">
        <w:tc>
          <w:tcPr>
            <w:tcW w:w="1730" w:type="dxa"/>
          </w:tcPr>
          <w:p w14:paraId="08C51CEF" w14:textId="1504BE77" w:rsidR="00F72D6D" w:rsidRPr="00F037DA" w:rsidRDefault="00F72D6D" w:rsidP="00F72D6D">
            <w:pPr>
              <w:pStyle w:val="ColumnHeading"/>
              <w:rPr>
                <w:rFonts w:ascii="Calibri" w:hAnsi="Calibri"/>
                <w:sz w:val="22"/>
                <w:szCs w:val="22"/>
                <w:lang w:val="en-GB"/>
              </w:rPr>
            </w:pPr>
            <w:r>
              <w:rPr>
                <w:rFonts w:ascii="Calibri" w:hAnsi="Calibri"/>
                <w:sz w:val="22"/>
                <w:szCs w:val="22"/>
                <w:lang w:val="en-GB"/>
              </w:rPr>
              <w:lastRenderedPageBreak/>
              <w:t>BU-UK</w:t>
            </w:r>
          </w:p>
        </w:tc>
        <w:sdt>
          <w:sdtPr>
            <w:rPr>
              <w:rFonts w:ascii="Calibri" w:hAnsi="Calibri"/>
              <w:b w:val="0"/>
              <w:bCs/>
              <w:sz w:val="22"/>
              <w:szCs w:val="22"/>
            </w:rPr>
            <w:alias w:val="Response"/>
            <w:tag w:val="response"/>
            <w:id w:val="126290858"/>
            <w:placeholder>
              <w:docPart w:val="098C5F503C0140C78500789934DBFA0A"/>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0CF3BDCA" w14:textId="58C43CF2" w:rsidR="00F72D6D" w:rsidRDefault="00F72D6D" w:rsidP="00F72D6D">
                <w:pPr>
                  <w:pStyle w:val="ColumnHeading"/>
                  <w:rPr>
                    <w:rFonts w:ascii="Calibri" w:hAnsi="Calibri"/>
                    <w:b w:val="0"/>
                    <w:bCs/>
                    <w:sz w:val="22"/>
                    <w:szCs w:val="22"/>
                  </w:rPr>
                </w:pPr>
                <w:r w:rsidRPr="00FA7F3A">
                  <w:rPr>
                    <w:rFonts w:ascii="Calibri" w:hAnsi="Calibri"/>
                    <w:b w:val="0"/>
                    <w:bCs/>
                    <w:sz w:val="22"/>
                    <w:szCs w:val="22"/>
                  </w:rPr>
                  <w:t>Non-confidential</w:t>
                </w:r>
              </w:p>
            </w:tc>
          </w:sdtContent>
        </w:sdt>
        <w:tc>
          <w:tcPr>
            <w:tcW w:w="7040" w:type="dxa"/>
          </w:tcPr>
          <w:p w14:paraId="7DC4B45D" w14:textId="39A6D132" w:rsidR="00F72D6D" w:rsidRPr="00F037DA" w:rsidRDefault="00F72D6D" w:rsidP="00F72D6D">
            <w:pPr>
              <w:pStyle w:val="Question"/>
              <w:numPr>
                <w:ilvl w:val="0"/>
                <w:numId w:val="0"/>
              </w:numPr>
              <w:rPr>
                <w:rFonts w:ascii="Calibri" w:eastAsia="Arial" w:hAnsi="Calibri" w:cs="Calibri"/>
                <w:b w:val="0"/>
                <w:sz w:val="22"/>
                <w:szCs w:val="22"/>
              </w:rPr>
            </w:pPr>
            <w:r w:rsidRPr="00F037DA">
              <w:rPr>
                <w:rFonts w:ascii="Calibri" w:eastAsia="Arial" w:hAnsi="Calibri" w:cs="Calibri"/>
                <w:b w:val="0"/>
                <w:sz w:val="22"/>
                <w:szCs w:val="22"/>
                <w:lang w:val="en-GB"/>
              </w:rPr>
              <w:t>Send REP-242 to all suppliers in the REP-002</w:t>
            </w:r>
          </w:p>
        </w:tc>
        <w:tc>
          <w:tcPr>
            <w:tcW w:w="3747" w:type="dxa"/>
            <w:shd w:val="clear" w:color="auto" w:fill="E2EFD9" w:themeFill="accent6" w:themeFillTint="33"/>
          </w:tcPr>
          <w:p w14:paraId="7E4846A6" w14:textId="4EF0D83B" w:rsidR="00F72D6D" w:rsidRPr="00F72D6D" w:rsidRDefault="00F72D6D" w:rsidP="00F72D6D">
            <w:pPr>
              <w:pStyle w:val="BodyText"/>
              <w:rPr>
                <w:rFonts w:asciiTheme="minorHAnsi" w:hAnsiTheme="minorHAnsi" w:cstheme="minorHAnsi"/>
                <w:bCs/>
                <w:lang w:val="en-GB"/>
              </w:rPr>
            </w:pPr>
            <w:r w:rsidRPr="00F72D6D">
              <w:rPr>
                <w:rFonts w:asciiTheme="minorHAnsi" w:hAnsiTheme="minorHAnsi" w:cstheme="minorHAnsi"/>
                <w:bCs/>
                <w:lang w:val="en-GB"/>
              </w:rPr>
              <w:t xml:space="preserve">It was noted in the SIG meeting that this responder had changed preference since the response was issued to option 3 which was </w:t>
            </w:r>
            <w:r w:rsidRPr="00F72D6D">
              <w:rPr>
                <w:rFonts w:asciiTheme="minorHAnsi" w:hAnsiTheme="minorHAnsi" w:cstheme="minorHAnsi"/>
                <w:lang w:val="en-GB"/>
              </w:rPr>
              <w:t>to s</w:t>
            </w:r>
            <w:r w:rsidRPr="00F72D6D">
              <w:rPr>
                <w:rFonts w:asciiTheme="minorHAnsi" w:hAnsiTheme="minorHAnsi" w:cstheme="minorHAnsi"/>
              </w:rPr>
              <w:t>end REP-242 to non-blank suppliers and any blank suppliers that were populated on a previous ru</w:t>
            </w:r>
            <w:r w:rsidRPr="00F72D6D">
              <w:rPr>
                <w:rFonts w:asciiTheme="minorHAnsi" w:hAnsiTheme="minorHAnsi" w:cstheme="minorHAnsi"/>
                <w:lang w:val="en-GB"/>
              </w:rPr>
              <w:t>n.</w:t>
            </w:r>
          </w:p>
        </w:tc>
      </w:tr>
      <w:tr w:rsidR="00F72D6D" w:rsidRPr="007A0F4A" w14:paraId="220F3C8B" w14:textId="77777777" w:rsidTr="000B48B1">
        <w:tc>
          <w:tcPr>
            <w:tcW w:w="14076" w:type="dxa"/>
            <w:gridSpan w:val="4"/>
            <w:shd w:val="clear" w:color="auto" w:fill="E2EFD9" w:themeFill="accent6" w:themeFillTint="33"/>
          </w:tcPr>
          <w:p w14:paraId="0747C41C" w14:textId="17F566BB" w:rsidR="00F72D6D" w:rsidRPr="003B7D54" w:rsidRDefault="00F72D6D" w:rsidP="00F72D6D">
            <w:pPr>
              <w:pStyle w:val="BodyText"/>
              <w:rPr>
                <w:rFonts w:asciiTheme="minorHAnsi" w:hAnsiTheme="minorHAnsi" w:cstheme="minorHAnsi"/>
                <w:b/>
                <w:sz w:val="22"/>
                <w:szCs w:val="22"/>
                <w:lang w:val="en-GB"/>
              </w:rPr>
            </w:pPr>
            <w:r w:rsidRPr="003B7D54">
              <w:rPr>
                <w:rFonts w:asciiTheme="minorHAnsi" w:hAnsiTheme="minorHAnsi" w:cstheme="minorHAnsi"/>
                <w:b/>
                <w:sz w:val="22"/>
                <w:szCs w:val="22"/>
                <w:lang w:val="en-GB"/>
              </w:rPr>
              <w:t>Working Group Conclusions:</w:t>
            </w:r>
            <w:bookmarkStart w:id="1" w:name="_Hlk144462420"/>
            <w:r>
              <w:rPr>
                <w:rFonts w:asciiTheme="minorHAnsi" w:hAnsiTheme="minorHAnsi" w:cstheme="minorHAnsi"/>
                <w:b/>
                <w:sz w:val="22"/>
                <w:szCs w:val="22"/>
                <w:lang w:val="en-GB"/>
              </w:rPr>
              <w:t xml:space="preserve"> A majority of 5 out of 8 responders preferred option 1, 2 responded stating that option 2 was their preferred option and 1 responder supported option 3.</w:t>
            </w:r>
            <w:bookmarkEnd w:id="1"/>
          </w:p>
          <w:p w14:paraId="52F52813" w14:textId="3CFE9882" w:rsidR="00F72D6D" w:rsidRPr="007A0F4A" w:rsidRDefault="00F72D6D" w:rsidP="00F72D6D">
            <w:pPr>
              <w:pStyle w:val="BodyText"/>
              <w:rPr>
                <w:rFonts w:asciiTheme="minorHAnsi" w:hAnsiTheme="minorHAnsi" w:cstheme="minorHAnsi"/>
                <w:bCs/>
                <w:sz w:val="22"/>
                <w:szCs w:val="22"/>
                <w:lang w:val="en-GB"/>
              </w:rPr>
            </w:pPr>
          </w:p>
        </w:tc>
      </w:tr>
      <w:bookmarkEnd w:id="0"/>
    </w:tbl>
    <w:p w14:paraId="4AB04EA3" w14:textId="77777777" w:rsidR="00BC57D8" w:rsidRPr="007A0F4A" w:rsidRDefault="00BC57D8">
      <w:pPr>
        <w:rPr>
          <w:rFonts w:cstheme="minorHAnsi"/>
          <w:bCs/>
        </w:rPr>
      </w:pPr>
    </w:p>
    <w:tbl>
      <w:tblPr>
        <w:tblStyle w:val="ElectralinkResponseTable"/>
        <w:tblW w:w="14081" w:type="dxa"/>
        <w:tblInd w:w="108" w:type="dxa"/>
        <w:tblLayout w:type="fixed"/>
        <w:tblLook w:val="04A0" w:firstRow="1" w:lastRow="0" w:firstColumn="1" w:lastColumn="0" w:noHBand="0" w:noVBand="1"/>
      </w:tblPr>
      <w:tblGrid>
        <w:gridCol w:w="1730"/>
        <w:gridCol w:w="1530"/>
        <w:gridCol w:w="7069"/>
        <w:gridCol w:w="3752"/>
      </w:tblGrid>
      <w:tr w:rsidR="008C7B7D" w:rsidRPr="007A0F4A" w14:paraId="0772E1CF" w14:textId="7478E030" w:rsidTr="0015638A">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06177488" w14:textId="77777777" w:rsidR="000E134B" w:rsidRPr="007A0F4A" w:rsidRDefault="000E134B" w:rsidP="00BC57D8">
            <w:pPr>
              <w:pStyle w:val="ColumnHeading"/>
              <w:rPr>
                <w:rFonts w:asciiTheme="minorHAnsi" w:hAnsiTheme="minorHAnsi" w:cstheme="minorHAnsi"/>
                <w:b w:val="0"/>
                <w:bCs/>
                <w:sz w:val="22"/>
                <w:szCs w:val="22"/>
              </w:rPr>
            </w:pPr>
            <w:bookmarkStart w:id="2" w:name="dcusa_response2"/>
            <w:r w:rsidRPr="007A0F4A">
              <w:rPr>
                <w:rFonts w:asciiTheme="minorHAnsi" w:hAnsiTheme="minorHAnsi" w:cstheme="minorHAnsi"/>
                <w:b w:val="0"/>
                <w:bCs/>
                <w:sz w:val="22"/>
                <w:szCs w:val="22"/>
              </w:rPr>
              <w:t>Company</w:t>
            </w:r>
          </w:p>
        </w:tc>
        <w:tc>
          <w:tcPr>
            <w:tcW w:w="1530" w:type="dxa"/>
            <w:shd w:val="clear" w:color="auto" w:fill="E2EFD9" w:themeFill="accent6" w:themeFillTint="33"/>
          </w:tcPr>
          <w:p w14:paraId="4CDE3489" w14:textId="77777777" w:rsidR="000E134B" w:rsidRPr="007A0F4A" w:rsidRDefault="000E134B" w:rsidP="00BC57D8">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Confidential/</w:t>
            </w:r>
          </w:p>
          <w:p w14:paraId="03924F47" w14:textId="77777777" w:rsidR="000E134B" w:rsidRPr="007A0F4A" w:rsidRDefault="000E134B" w:rsidP="00BC57D8">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Anonymous</w:t>
            </w:r>
          </w:p>
        </w:tc>
        <w:tc>
          <w:tcPr>
            <w:tcW w:w="7069" w:type="dxa"/>
            <w:shd w:val="clear" w:color="auto" w:fill="E2EFD9" w:themeFill="accent6" w:themeFillTint="33"/>
          </w:tcPr>
          <w:p w14:paraId="2DF0BC41" w14:textId="4CBA6D25" w:rsidR="000E134B" w:rsidRPr="007A0F4A" w:rsidRDefault="00A11EAD" w:rsidP="00AB4369">
            <w:pPr>
              <w:pStyle w:val="Question"/>
              <w:numPr>
                <w:ilvl w:val="0"/>
                <w:numId w:val="3"/>
              </w:numPr>
              <w:rPr>
                <w:rFonts w:asciiTheme="minorHAnsi" w:hAnsiTheme="minorHAnsi" w:cstheme="minorHAnsi"/>
                <w:b w:val="0"/>
                <w:bCs/>
                <w:sz w:val="22"/>
                <w:szCs w:val="22"/>
              </w:rPr>
            </w:pPr>
            <w:bookmarkStart w:id="3" w:name="_Hlk144462707"/>
            <w:r w:rsidRPr="00A11EAD">
              <w:rPr>
                <w:rFonts w:eastAsia="Arial" w:cs="Times New Roman"/>
                <w:b w:val="0"/>
                <w:lang w:val="en-GB"/>
              </w:rPr>
              <w:t>Do you have any other solution/s that the SIG have not considered</w:t>
            </w:r>
            <w:r w:rsidRPr="00A11EAD">
              <w:rPr>
                <w:rFonts w:eastAsia="Arial" w:cs="Arial"/>
                <w:b w:val="0"/>
                <w:bCs/>
                <w:lang w:val="en-GB"/>
              </w:rPr>
              <w:t>?</w:t>
            </w:r>
            <w:bookmarkEnd w:id="3"/>
          </w:p>
        </w:tc>
        <w:tc>
          <w:tcPr>
            <w:tcW w:w="3752" w:type="dxa"/>
            <w:shd w:val="clear" w:color="auto" w:fill="E2EFD9" w:themeFill="accent6" w:themeFillTint="33"/>
          </w:tcPr>
          <w:p w14:paraId="5C3D837A" w14:textId="66B01909" w:rsidR="000E134B" w:rsidRPr="007A0F4A" w:rsidRDefault="000E134B" w:rsidP="000E134B">
            <w:pPr>
              <w:pStyle w:val="Question"/>
              <w:numPr>
                <w:ilvl w:val="0"/>
                <w:numId w:val="0"/>
              </w:numPr>
              <w:rPr>
                <w:rFonts w:asciiTheme="minorHAnsi" w:hAnsiTheme="minorHAnsi" w:cstheme="minorHAnsi"/>
                <w:b w:val="0"/>
                <w:bCs/>
                <w:sz w:val="22"/>
                <w:szCs w:val="22"/>
                <w:lang w:val="en-GB"/>
              </w:rPr>
            </w:pPr>
            <w:r w:rsidRPr="007A0F4A">
              <w:rPr>
                <w:rFonts w:asciiTheme="minorHAnsi" w:hAnsiTheme="minorHAnsi" w:cstheme="minorHAnsi"/>
                <w:b w:val="0"/>
                <w:bCs/>
                <w:sz w:val="22"/>
                <w:szCs w:val="22"/>
                <w:lang w:val="en-GB"/>
              </w:rPr>
              <w:t xml:space="preserve">Working Group Comments </w:t>
            </w:r>
          </w:p>
        </w:tc>
      </w:tr>
      <w:tr w:rsidR="00F72D6D" w:rsidRPr="007A0F4A" w14:paraId="7BD36A75" w14:textId="77777777" w:rsidTr="0015638A">
        <w:sdt>
          <w:sdtPr>
            <w:rPr>
              <w:rFonts w:asciiTheme="minorHAnsi" w:hAnsiTheme="minorHAnsi" w:cstheme="minorHAnsi"/>
              <w:b/>
              <w:bCs/>
              <w:sz w:val="22"/>
              <w:szCs w:val="22"/>
            </w:rPr>
            <w:alias w:val="Organisation"/>
            <w:tag w:val="organisation"/>
            <w:id w:val="-250899465"/>
            <w:placeholder>
              <w:docPart w:val="E43441854B4A4AA29D07D340E7E92783"/>
            </w:placeholder>
            <w:text/>
          </w:sdtPr>
          <w:sdtContent>
            <w:tc>
              <w:tcPr>
                <w:tcW w:w="1730" w:type="dxa"/>
              </w:tcPr>
              <w:p w14:paraId="19EFC675" w14:textId="686ADF2B" w:rsidR="00F72D6D" w:rsidRPr="00A537ED" w:rsidRDefault="00F72D6D" w:rsidP="00F72D6D">
                <w:pPr>
                  <w:pStyle w:val="BodyTextNoSpacing"/>
                  <w:rPr>
                    <w:rFonts w:asciiTheme="minorHAnsi" w:hAnsiTheme="minorHAnsi" w:cstheme="minorHAnsi"/>
                    <w:b/>
                    <w:bCs/>
                    <w:sz w:val="22"/>
                    <w:szCs w:val="22"/>
                    <w:lang w:val="en-GB"/>
                  </w:rPr>
                </w:pPr>
                <w:r w:rsidRPr="00A537ED">
                  <w:rPr>
                    <w:rFonts w:asciiTheme="minorHAnsi" w:hAnsiTheme="minorHAnsi" w:cstheme="minorHAnsi"/>
                    <w:b/>
                    <w:bCs/>
                    <w:sz w:val="22"/>
                    <w:szCs w:val="22"/>
                  </w:rPr>
                  <w:t>UKPN</w:t>
                </w:r>
              </w:p>
            </w:tc>
          </w:sdtContent>
        </w:sdt>
        <w:sdt>
          <w:sdtPr>
            <w:rPr>
              <w:rFonts w:ascii="Calibri" w:hAnsi="Calibri"/>
              <w:sz w:val="22"/>
              <w:szCs w:val="22"/>
            </w:rPr>
            <w:alias w:val="Response"/>
            <w:tag w:val="response"/>
            <w:id w:val="1651476577"/>
            <w:placeholder>
              <w:docPart w:val="C5CE2CEA79E0490E8441C75317BFC138"/>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30" w:type="dxa"/>
              </w:tcPr>
              <w:p w14:paraId="1E9D4961" w14:textId="282E6528" w:rsidR="00F72D6D" w:rsidRPr="007A0F4A" w:rsidRDefault="00F72D6D" w:rsidP="00F72D6D">
                <w:pPr>
                  <w:pStyle w:val="BodyTextNoSpacing"/>
                  <w:rPr>
                    <w:rFonts w:asciiTheme="minorHAnsi" w:hAnsiTheme="minorHAnsi" w:cstheme="minorHAnsi"/>
                    <w:bCs/>
                    <w:sz w:val="22"/>
                    <w:szCs w:val="22"/>
                  </w:rPr>
                </w:pPr>
                <w:r w:rsidRPr="002D3978">
                  <w:rPr>
                    <w:rFonts w:ascii="Calibri" w:hAnsi="Calibri"/>
                    <w:sz w:val="22"/>
                    <w:szCs w:val="22"/>
                  </w:rPr>
                  <w:t>Non-confidential</w:t>
                </w:r>
              </w:p>
            </w:tc>
          </w:sdtContent>
        </w:sdt>
        <w:tc>
          <w:tcPr>
            <w:tcW w:w="7069" w:type="dxa"/>
          </w:tcPr>
          <w:p w14:paraId="442D0755" w14:textId="0EC40EC7" w:rsidR="00F72D6D" w:rsidRPr="00A537ED" w:rsidRDefault="00F72D6D" w:rsidP="00F72D6D">
            <w:pPr>
              <w:rPr>
                <w:rFonts w:asciiTheme="minorHAnsi" w:hAnsiTheme="minorHAnsi" w:cstheme="minorHAnsi"/>
                <w:bCs/>
                <w:sz w:val="22"/>
                <w:szCs w:val="22"/>
              </w:rPr>
            </w:pPr>
            <w:r w:rsidRPr="00A537ED">
              <w:rPr>
                <w:rFonts w:asciiTheme="minorHAnsi" w:hAnsiTheme="minorHAnsi" w:cstheme="minorHAnsi"/>
                <w:bCs/>
                <w:sz w:val="22"/>
                <w:szCs w:val="22"/>
              </w:rPr>
              <w:t>No.</w:t>
            </w:r>
          </w:p>
          <w:p w14:paraId="1314BDAC" w14:textId="0DD076C5" w:rsidR="00F72D6D" w:rsidRPr="00A537ED" w:rsidRDefault="00F72D6D" w:rsidP="00F72D6D">
            <w:pPr>
              <w:rPr>
                <w:rFonts w:asciiTheme="minorHAnsi" w:hAnsiTheme="minorHAnsi" w:cstheme="minorHAnsi"/>
                <w:bCs/>
                <w:sz w:val="22"/>
                <w:szCs w:val="22"/>
              </w:rPr>
            </w:pPr>
          </w:p>
        </w:tc>
        <w:tc>
          <w:tcPr>
            <w:tcW w:w="3752" w:type="dxa"/>
            <w:shd w:val="clear" w:color="auto" w:fill="E2EFD9" w:themeFill="accent6" w:themeFillTint="33"/>
          </w:tcPr>
          <w:p w14:paraId="1DBD2223" w14:textId="7338D898" w:rsidR="00F72D6D" w:rsidRPr="00672763" w:rsidRDefault="00F72D6D" w:rsidP="00F72D6D">
            <w:pPr>
              <w:pStyle w:val="BodyTextNoSpacing"/>
              <w:rPr>
                <w:rFonts w:asciiTheme="minorHAnsi" w:hAnsiTheme="minorHAnsi" w:cstheme="minorHAnsi"/>
                <w:bCs/>
                <w:sz w:val="22"/>
                <w:szCs w:val="22"/>
                <w:lang w:val="en-GB"/>
              </w:rPr>
            </w:pPr>
            <w:r w:rsidRPr="00F316F4">
              <w:rPr>
                <w:rFonts w:asciiTheme="minorHAnsi" w:hAnsiTheme="minorHAnsi" w:cstheme="minorHAnsi"/>
                <w:bCs/>
                <w:sz w:val="22"/>
                <w:szCs w:val="22"/>
                <w:lang w:val="en-GB"/>
              </w:rPr>
              <w:t>Noted</w:t>
            </w:r>
          </w:p>
        </w:tc>
      </w:tr>
      <w:tr w:rsidR="00F72D6D" w:rsidRPr="007A0F4A" w14:paraId="4EC2AF39" w14:textId="77777777" w:rsidTr="00672763">
        <w:trPr>
          <w:trHeight w:val="484"/>
        </w:trPr>
        <w:sdt>
          <w:sdtPr>
            <w:rPr>
              <w:rFonts w:asciiTheme="minorHAnsi" w:hAnsiTheme="minorHAnsi" w:cstheme="minorHAnsi"/>
              <w:b/>
              <w:bCs/>
              <w:sz w:val="22"/>
              <w:szCs w:val="22"/>
            </w:rPr>
            <w:alias w:val="Organisation"/>
            <w:tag w:val="organisation"/>
            <w:id w:val="379058313"/>
            <w:placeholder>
              <w:docPart w:val="C137391FF46446DC88996911D180BB48"/>
            </w:placeholder>
            <w:text/>
          </w:sdtPr>
          <w:sdtContent>
            <w:tc>
              <w:tcPr>
                <w:tcW w:w="1730" w:type="dxa"/>
              </w:tcPr>
              <w:p w14:paraId="1E89FF60" w14:textId="0593BB4C" w:rsidR="00F72D6D" w:rsidRPr="00A537ED" w:rsidRDefault="00F72D6D" w:rsidP="00F72D6D">
                <w:pPr>
                  <w:pStyle w:val="BodyTextNoSpacing"/>
                  <w:rPr>
                    <w:rFonts w:asciiTheme="minorHAnsi" w:hAnsiTheme="minorHAnsi" w:cstheme="minorHAnsi"/>
                    <w:b/>
                    <w:bCs/>
                    <w:sz w:val="22"/>
                    <w:szCs w:val="22"/>
                    <w:lang w:val="en-GB"/>
                  </w:rPr>
                </w:pPr>
                <w:r w:rsidRPr="00A537ED">
                  <w:rPr>
                    <w:rFonts w:asciiTheme="minorHAnsi" w:hAnsiTheme="minorHAnsi" w:cstheme="minorHAnsi"/>
                    <w:b/>
                    <w:bCs/>
                    <w:sz w:val="22"/>
                    <w:szCs w:val="22"/>
                  </w:rPr>
                  <w:t>NGED</w:t>
                </w:r>
              </w:p>
            </w:tc>
          </w:sdtContent>
        </w:sdt>
        <w:sdt>
          <w:sdtPr>
            <w:rPr>
              <w:rFonts w:ascii="Calibri" w:hAnsi="Calibri"/>
              <w:sz w:val="22"/>
              <w:szCs w:val="22"/>
            </w:rPr>
            <w:alias w:val="Response"/>
            <w:tag w:val="response"/>
            <w:id w:val="2030524717"/>
            <w:placeholder>
              <w:docPart w:val="37D4A1FCC46B4A4D92AFEA8730FF2D48"/>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30" w:type="dxa"/>
              </w:tcPr>
              <w:p w14:paraId="2F16BB26" w14:textId="3C0E975E" w:rsidR="00F72D6D" w:rsidRPr="007A0F4A" w:rsidRDefault="00F72D6D" w:rsidP="00F72D6D">
                <w:pPr>
                  <w:pStyle w:val="BodyTextNoSpacing"/>
                  <w:rPr>
                    <w:rFonts w:asciiTheme="minorHAnsi" w:hAnsiTheme="minorHAnsi" w:cstheme="minorHAnsi"/>
                    <w:bCs/>
                    <w:sz w:val="22"/>
                    <w:szCs w:val="22"/>
                  </w:rPr>
                </w:pPr>
                <w:r w:rsidRPr="002D3978">
                  <w:rPr>
                    <w:rFonts w:ascii="Calibri" w:hAnsi="Calibri"/>
                    <w:sz w:val="22"/>
                    <w:szCs w:val="22"/>
                  </w:rPr>
                  <w:t>Non-confidential</w:t>
                </w:r>
              </w:p>
            </w:tc>
          </w:sdtContent>
        </w:sdt>
        <w:tc>
          <w:tcPr>
            <w:tcW w:w="7069" w:type="dxa"/>
          </w:tcPr>
          <w:p w14:paraId="16168044" w14:textId="662FF0DF" w:rsidR="00F72D6D" w:rsidRPr="00A537ED" w:rsidRDefault="00F72D6D" w:rsidP="00F72D6D">
            <w:pPr>
              <w:rPr>
                <w:rFonts w:asciiTheme="minorHAnsi" w:hAnsiTheme="minorHAnsi" w:cstheme="minorHAnsi"/>
                <w:bCs/>
                <w:sz w:val="22"/>
                <w:szCs w:val="22"/>
                <w:lang w:val="en-GB"/>
              </w:rPr>
            </w:pPr>
            <w:r w:rsidRPr="00A537ED">
              <w:rPr>
                <w:rFonts w:asciiTheme="minorHAnsi" w:hAnsiTheme="minorHAnsi" w:cstheme="minorHAnsi"/>
                <w:bCs/>
                <w:sz w:val="22"/>
                <w:szCs w:val="22"/>
                <w:lang w:val="en-GB"/>
              </w:rPr>
              <w:t>No.</w:t>
            </w:r>
          </w:p>
        </w:tc>
        <w:tc>
          <w:tcPr>
            <w:tcW w:w="3752" w:type="dxa"/>
            <w:shd w:val="clear" w:color="auto" w:fill="E2EFD9" w:themeFill="accent6" w:themeFillTint="33"/>
          </w:tcPr>
          <w:p w14:paraId="784373E9" w14:textId="66DA2F3C" w:rsidR="00F72D6D" w:rsidRPr="00672763" w:rsidRDefault="00F72D6D" w:rsidP="00F72D6D">
            <w:pPr>
              <w:pStyle w:val="BodyTextNoSpacing"/>
              <w:rPr>
                <w:rFonts w:asciiTheme="minorHAnsi" w:hAnsiTheme="minorHAnsi" w:cstheme="minorHAnsi"/>
                <w:bCs/>
                <w:sz w:val="22"/>
                <w:szCs w:val="22"/>
                <w:lang w:val="en-GB"/>
              </w:rPr>
            </w:pPr>
            <w:r w:rsidRPr="00F316F4">
              <w:rPr>
                <w:rFonts w:asciiTheme="minorHAnsi" w:hAnsiTheme="minorHAnsi" w:cstheme="minorHAnsi"/>
                <w:bCs/>
                <w:sz w:val="22"/>
                <w:szCs w:val="22"/>
                <w:lang w:val="en-GB"/>
              </w:rPr>
              <w:t>Noted</w:t>
            </w:r>
          </w:p>
        </w:tc>
      </w:tr>
      <w:tr w:rsidR="00F72D6D" w:rsidRPr="007A0F4A" w14:paraId="4934E246" w14:textId="77777777" w:rsidTr="0015638A">
        <w:tc>
          <w:tcPr>
            <w:tcW w:w="1730" w:type="dxa"/>
          </w:tcPr>
          <w:p w14:paraId="1E3A53CE" w14:textId="2BBE3F6F" w:rsidR="00F72D6D" w:rsidRPr="00A537ED" w:rsidRDefault="00F72D6D" w:rsidP="00F72D6D">
            <w:pPr>
              <w:pStyle w:val="BodyTextNoSpacing"/>
              <w:rPr>
                <w:rFonts w:asciiTheme="minorHAnsi" w:hAnsiTheme="minorHAnsi" w:cstheme="minorHAnsi"/>
                <w:b/>
                <w:bCs/>
                <w:sz w:val="22"/>
                <w:szCs w:val="22"/>
                <w:lang w:val="en-GB"/>
              </w:rPr>
            </w:pPr>
            <w:r w:rsidRPr="00A537ED">
              <w:rPr>
                <w:rFonts w:asciiTheme="minorHAnsi" w:hAnsiTheme="minorHAnsi" w:cstheme="minorHAnsi"/>
                <w:b/>
                <w:bCs/>
              </w:rPr>
              <w:t>Northern Powergrid</w:t>
            </w:r>
          </w:p>
        </w:tc>
        <w:sdt>
          <w:sdtPr>
            <w:rPr>
              <w:rFonts w:ascii="Calibri" w:hAnsi="Calibri"/>
              <w:sz w:val="22"/>
              <w:szCs w:val="22"/>
            </w:rPr>
            <w:alias w:val="Response"/>
            <w:tag w:val="response"/>
            <w:id w:val="99463076"/>
            <w:placeholder>
              <w:docPart w:val="9C972D4B62B545519166C9460549C39E"/>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30" w:type="dxa"/>
              </w:tcPr>
              <w:p w14:paraId="3EADBC4F" w14:textId="4B056AD9" w:rsidR="00F72D6D" w:rsidRPr="007A0F4A" w:rsidRDefault="00F72D6D" w:rsidP="00F72D6D">
                <w:pPr>
                  <w:pStyle w:val="BodyTextNoSpacing"/>
                  <w:rPr>
                    <w:rFonts w:asciiTheme="minorHAnsi" w:hAnsiTheme="minorHAnsi" w:cstheme="minorHAnsi"/>
                    <w:bCs/>
                    <w:sz w:val="22"/>
                    <w:szCs w:val="22"/>
                  </w:rPr>
                </w:pPr>
                <w:r w:rsidRPr="002D3978">
                  <w:rPr>
                    <w:rFonts w:ascii="Calibri" w:hAnsi="Calibri"/>
                    <w:sz w:val="22"/>
                    <w:szCs w:val="22"/>
                  </w:rPr>
                  <w:t>Non-confidential</w:t>
                </w:r>
              </w:p>
            </w:tc>
          </w:sdtContent>
        </w:sdt>
        <w:tc>
          <w:tcPr>
            <w:tcW w:w="7069" w:type="dxa"/>
          </w:tcPr>
          <w:p w14:paraId="2A1DFE90" w14:textId="6BB06BB0" w:rsidR="00F72D6D" w:rsidRPr="00A537ED" w:rsidRDefault="00F72D6D" w:rsidP="00F72D6D">
            <w:pPr>
              <w:rPr>
                <w:rFonts w:asciiTheme="minorHAnsi" w:hAnsiTheme="minorHAnsi" w:cstheme="minorHAnsi"/>
                <w:bCs/>
                <w:sz w:val="22"/>
                <w:szCs w:val="22"/>
                <w:lang w:val="en-GB"/>
              </w:rPr>
            </w:pPr>
            <w:r w:rsidRPr="00A537ED">
              <w:rPr>
                <w:rFonts w:asciiTheme="minorHAnsi" w:hAnsiTheme="minorHAnsi" w:cstheme="minorHAnsi"/>
                <w:bCs/>
                <w:sz w:val="22"/>
                <w:szCs w:val="22"/>
                <w:lang w:val="en-GB"/>
              </w:rPr>
              <w:t>No</w:t>
            </w:r>
          </w:p>
        </w:tc>
        <w:tc>
          <w:tcPr>
            <w:tcW w:w="3752" w:type="dxa"/>
            <w:shd w:val="clear" w:color="auto" w:fill="E2EFD9" w:themeFill="accent6" w:themeFillTint="33"/>
          </w:tcPr>
          <w:p w14:paraId="5BBBA850" w14:textId="5B52FFEA" w:rsidR="00F72D6D" w:rsidRPr="007A0F4A" w:rsidRDefault="00F72D6D" w:rsidP="00F72D6D">
            <w:pPr>
              <w:pStyle w:val="BodyTextNoSpacing"/>
              <w:rPr>
                <w:rFonts w:asciiTheme="minorHAnsi" w:hAnsiTheme="minorHAnsi" w:cstheme="minorHAnsi"/>
                <w:bCs/>
                <w:sz w:val="22"/>
                <w:szCs w:val="22"/>
              </w:rPr>
            </w:pPr>
            <w:r w:rsidRPr="00F316F4">
              <w:rPr>
                <w:rFonts w:asciiTheme="minorHAnsi" w:hAnsiTheme="minorHAnsi" w:cstheme="minorHAnsi"/>
                <w:bCs/>
                <w:sz w:val="22"/>
                <w:szCs w:val="22"/>
                <w:lang w:val="en-GB"/>
              </w:rPr>
              <w:t>Noted</w:t>
            </w:r>
          </w:p>
        </w:tc>
      </w:tr>
      <w:tr w:rsidR="00F72D6D" w:rsidRPr="007A0F4A" w14:paraId="55BA40C7" w14:textId="77777777" w:rsidTr="0015638A">
        <w:sdt>
          <w:sdtPr>
            <w:rPr>
              <w:rFonts w:asciiTheme="minorHAnsi" w:hAnsiTheme="minorHAnsi" w:cstheme="minorHAnsi"/>
              <w:b/>
              <w:bCs/>
              <w:sz w:val="22"/>
              <w:szCs w:val="22"/>
            </w:rPr>
            <w:alias w:val="Organisation"/>
            <w:tag w:val="organisation"/>
            <w:id w:val="1015351746"/>
            <w:placeholder>
              <w:docPart w:val="85B557F49276481F8DBA1520CB0FAA62"/>
            </w:placeholder>
            <w:text/>
          </w:sdtPr>
          <w:sdtContent>
            <w:tc>
              <w:tcPr>
                <w:tcW w:w="1730" w:type="dxa"/>
              </w:tcPr>
              <w:p w14:paraId="7BC81A07" w14:textId="5483DAC4" w:rsidR="00F72D6D" w:rsidRPr="00A537ED" w:rsidRDefault="00F72D6D" w:rsidP="00F72D6D">
                <w:pPr>
                  <w:pStyle w:val="BodyTextNoSpacing"/>
                  <w:rPr>
                    <w:rFonts w:asciiTheme="minorHAnsi" w:hAnsiTheme="minorHAnsi" w:cstheme="minorHAnsi"/>
                    <w:b/>
                    <w:bCs/>
                    <w:sz w:val="22"/>
                    <w:szCs w:val="22"/>
                    <w:lang w:val="en-GB"/>
                  </w:rPr>
                </w:pPr>
                <w:r w:rsidRPr="00A537ED">
                  <w:rPr>
                    <w:rFonts w:asciiTheme="minorHAnsi" w:hAnsiTheme="minorHAnsi" w:cstheme="minorHAnsi"/>
                    <w:b/>
                    <w:bCs/>
                    <w:sz w:val="22"/>
                    <w:szCs w:val="22"/>
                  </w:rPr>
                  <w:t>SPEN</w:t>
                </w:r>
              </w:p>
            </w:tc>
          </w:sdtContent>
        </w:sdt>
        <w:sdt>
          <w:sdtPr>
            <w:rPr>
              <w:rFonts w:ascii="Calibri" w:hAnsi="Calibri"/>
              <w:sz w:val="22"/>
              <w:szCs w:val="22"/>
            </w:rPr>
            <w:alias w:val="Response"/>
            <w:tag w:val="response"/>
            <w:id w:val="-1795281926"/>
            <w:placeholder>
              <w:docPart w:val="871E4795C546425DABF5ED1DC840F93F"/>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30" w:type="dxa"/>
              </w:tcPr>
              <w:p w14:paraId="469B8005" w14:textId="35E683D2" w:rsidR="00F72D6D" w:rsidRPr="007A0F4A" w:rsidRDefault="00F72D6D" w:rsidP="00F72D6D">
                <w:pPr>
                  <w:pStyle w:val="BodyTextNoSpacing"/>
                  <w:rPr>
                    <w:rFonts w:asciiTheme="minorHAnsi" w:hAnsiTheme="minorHAnsi" w:cstheme="minorHAnsi"/>
                    <w:bCs/>
                    <w:sz w:val="22"/>
                    <w:szCs w:val="22"/>
                  </w:rPr>
                </w:pPr>
                <w:r w:rsidRPr="002D3978">
                  <w:rPr>
                    <w:rFonts w:ascii="Calibri" w:hAnsi="Calibri"/>
                    <w:sz w:val="22"/>
                    <w:szCs w:val="22"/>
                  </w:rPr>
                  <w:t>Non-confidential</w:t>
                </w:r>
              </w:p>
            </w:tc>
          </w:sdtContent>
        </w:sdt>
        <w:tc>
          <w:tcPr>
            <w:tcW w:w="7069" w:type="dxa"/>
          </w:tcPr>
          <w:p w14:paraId="568B14DC" w14:textId="75E40F10" w:rsidR="00F72D6D" w:rsidRPr="00A537ED" w:rsidRDefault="00F72D6D" w:rsidP="00F72D6D">
            <w:pPr>
              <w:rPr>
                <w:rFonts w:asciiTheme="minorHAnsi" w:hAnsiTheme="minorHAnsi" w:cstheme="minorHAnsi"/>
                <w:bCs/>
                <w:sz w:val="22"/>
                <w:szCs w:val="22"/>
                <w:lang w:val="en-GB"/>
              </w:rPr>
            </w:pPr>
            <w:r w:rsidRPr="00A537ED">
              <w:rPr>
                <w:rFonts w:asciiTheme="minorHAnsi" w:hAnsiTheme="minorHAnsi" w:cstheme="minorHAnsi"/>
                <w:bCs/>
                <w:sz w:val="22"/>
                <w:szCs w:val="22"/>
                <w:lang w:val="en-GB"/>
              </w:rPr>
              <w:t>No other solutions.</w:t>
            </w:r>
          </w:p>
        </w:tc>
        <w:tc>
          <w:tcPr>
            <w:tcW w:w="3752" w:type="dxa"/>
            <w:shd w:val="clear" w:color="auto" w:fill="E2EFD9" w:themeFill="accent6" w:themeFillTint="33"/>
          </w:tcPr>
          <w:p w14:paraId="30AC1BFB" w14:textId="1A309C29" w:rsidR="00F72D6D" w:rsidRPr="007A0F4A" w:rsidRDefault="00F72D6D" w:rsidP="00F72D6D">
            <w:pPr>
              <w:pStyle w:val="BodyTextNoSpacing"/>
              <w:rPr>
                <w:rFonts w:asciiTheme="minorHAnsi" w:hAnsiTheme="minorHAnsi" w:cstheme="minorHAnsi"/>
                <w:bCs/>
                <w:sz w:val="22"/>
                <w:szCs w:val="22"/>
              </w:rPr>
            </w:pPr>
            <w:r w:rsidRPr="00F316F4">
              <w:rPr>
                <w:rFonts w:asciiTheme="minorHAnsi" w:hAnsiTheme="minorHAnsi" w:cstheme="minorHAnsi"/>
                <w:bCs/>
                <w:sz w:val="22"/>
                <w:szCs w:val="22"/>
                <w:lang w:val="en-GB"/>
              </w:rPr>
              <w:t>Noted</w:t>
            </w:r>
          </w:p>
        </w:tc>
      </w:tr>
      <w:tr w:rsidR="00F72D6D" w:rsidRPr="007A0F4A" w14:paraId="7452FAC1" w14:textId="77777777" w:rsidTr="0015638A">
        <w:tc>
          <w:tcPr>
            <w:tcW w:w="1730" w:type="dxa"/>
          </w:tcPr>
          <w:p w14:paraId="3683084E" w14:textId="42BF0137" w:rsidR="00F72D6D" w:rsidRPr="00A537ED" w:rsidRDefault="00F72D6D" w:rsidP="00F72D6D">
            <w:pPr>
              <w:pStyle w:val="BodyTextNoSpacing"/>
              <w:rPr>
                <w:rFonts w:asciiTheme="minorHAnsi" w:hAnsiTheme="minorHAnsi" w:cstheme="minorHAnsi"/>
                <w:b/>
                <w:bCs/>
                <w:sz w:val="22"/>
                <w:szCs w:val="22"/>
              </w:rPr>
            </w:pPr>
            <w:r w:rsidRPr="00A537ED">
              <w:rPr>
                <w:rFonts w:asciiTheme="minorHAnsi" w:hAnsiTheme="minorHAnsi" w:cstheme="minorHAnsi"/>
                <w:b/>
                <w:bCs/>
                <w:sz w:val="22"/>
                <w:szCs w:val="22"/>
              </w:rPr>
              <w:t>EDF</w:t>
            </w:r>
          </w:p>
        </w:tc>
        <w:sdt>
          <w:sdtPr>
            <w:rPr>
              <w:rFonts w:ascii="Calibri" w:hAnsi="Calibri"/>
              <w:sz w:val="22"/>
              <w:szCs w:val="22"/>
            </w:rPr>
            <w:alias w:val="Response"/>
            <w:tag w:val="response"/>
            <w:id w:val="-614900178"/>
            <w:placeholder>
              <w:docPart w:val="655E973127194A0B81C66F5EF561EE34"/>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30" w:type="dxa"/>
              </w:tcPr>
              <w:p w14:paraId="5BE25926" w14:textId="2E789092" w:rsidR="00F72D6D" w:rsidRPr="007A0F4A" w:rsidRDefault="00F72D6D" w:rsidP="00F72D6D">
                <w:pPr>
                  <w:pStyle w:val="BodyTextNoSpacing"/>
                  <w:rPr>
                    <w:rFonts w:asciiTheme="minorHAnsi" w:hAnsiTheme="minorHAnsi" w:cstheme="minorHAnsi"/>
                    <w:bCs/>
                    <w:sz w:val="22"/>
                    <w:szCs w:val="22"/>
                  </w:rPr>
                </w:pPr>
                <w:r w:rsidRPr="002D3978">
                  <w:rPr>
                    <w:rFonts w:ascii="Calibri" w:hAnsi="Calibri"/>
                    <w:sz w:val="22"/>
                    <w:szCs w:val="22"/>
                  </w:rPr>
                  <w:t>Non-confidential</w:t>
                </w:r>
              </w:p>
            </w:tc>
          </w:sdtContent>
        </w:sdt>
        <w:sdt>
          <w:sdtPr>
            <w:rPr>
              <w:rFonts w:cstheme="minorHAnsi"/>
              <w:bCs/>
            </w:rPr>
            <w:tag w:val="dcusa_response3"/>
            <w:id w:val="2071005463"/>
            <w:placeholder>
              <w:docPart w:val="815494C855EE4527A8C8E90C53369970"/>
            </w:placeholder>
          </w:sdtPr>
          <w:sdtContent>
            <w:tc>
              <w:tcPr>
                <w:tcW w:w="7069" w:type="dxa"/>
              </w:tcPr>
              <w:p w14:paraId="1582E538" w14:textId="1CE2FBF2" w:rsidR="00F72D6D" w:rsidRPr="00A537ED" w:rsidRDefault="00F72D6D" w:rsidP="00F72D6D">
                <w:pPr>
                  <w:spacing w:after="160" w:line="259" w:lineRule="auto"/>
                  <w:rPr>
                    <w:rFonts w:asciiTheme="minorHAnsi" w:hAnsiTheme="minorHAnsi" w:cstheme="minorHAnsi"/>
                    <w:bCs/>
                    <w:sz w:val="22"/>
                    <w:szCs w:val="22"/>
                    <w:lang w:val="en-GB"/>
                  </w:rPr>
                </w:pPr>
                <w:r w:rsidRPr="00A537ED">
                  <w:rPr>
                    <w:rFonts w:asciiTheme="minorHAnsi" w:hAnsiTheme="minorHAnsi" w:cstheme="minorHAnsi"/>
                    <w:bCs/>
                    <w:sz w:val="22"/>
                    <w:szCs w:val="22"/>
                    <w:lang w:val="en-GB"/>
                  </w:rPr>
                  <w:t>No</w:t>
                </w:r>
              </w:p>
            </w:tc>
          </w:sdtContent>
        </w:sdt>
        <w:tc>
          <w:tcPr>
            <w:tcW w:w="3752" w:type="dxa"/>
            <w:shd w:val="clear" w:color="auto" w:fill="E2EFD9" w:themeFill="accent6" w:themeFillTint="33"/>
          </w:tcPr>
          <w:p w14:paraId="59A043B9" w14:textId="55E396CD" w:rsidR="00F72D6D" w:rsidRPr="007A0F4A" w:rsidRDefault="00F72D6D" w:rsidP="00F72D6D">
            <w:pPr>
              <w:pStyle w:val="BodyTextNoSpacing"/>
              <w:rPr>
                <w:rFonts w:asciiTheme="minorHAnsi" w:hAnsiTheme="minorHAnsi" w:cstheme="minorHAnsi"/>
                <w:bCs/>
                <w:sz w:val="22"/>
                <w:szCs w:val="22"/>
              </w:rPr>
            </w:pPr>
            <w:r w:rsidRPr="00F316F4">
              <w:rPr>
                <w:rFonts w:asciiTheme="minorHAnsi" w:hAnsiTheme="minorHAnsi" w:cstheme="minorHAnsi"/>
                <w:bCs/>
                <w:sz w:val="22"/>
                <w:szCs w:val="22"/>
                <w:lang w:val="en-GB"/>
              </w:rPr>
              <w:t>Noted</w:t>
            </w:r>
          </w:p>
        </w:tc>
      </w:tr>
      <w:tr w:rsidR="00F72D6D" w:rsidRPr="007A0F4A" w14:paraId="6D2C4D8B" w14:textId="77777777" w:rsidTr="0015638A">
        <w:sdt>
          <w:sdtPr>
            <w:rPr>
              <w:rFonts w:asciiTheme="minorHAnsi" w:hAnsiTheme="minorHAnsi" w:cstheme="minorHAnsi"/>
              <w:b/>
              <w:bCs/>
              <w:sz w:val="22"/>
              <w:szCs w:val="22"/>
            </w:rPr>
            <w:alias w:val="Organisation"/>
            <w:tag w:val="organisation"/>
            <w:id w:val="-2100477619"/>
            <w:placeholder>
              <w:docPart w:val="25BFBC8961744B4AB971DC0633ED46B3"/>
            </w:placeholder>
            <w:text/>
          </w:sdtPr>
          <w:sdtContent>
            <w:tc>
              <w:tcPr>
                <w:tcW w:w="1730" w:type="dxa"/>
              </w:tcPr>
              <w:p w14:paraId="102F7A33" w14:textId="345373C9" w:rsidR="00F72D6D" w:rsidRPr="00A537ED" w:rsidRDefault="00F72D6D" w:rsidP="00F72D6D">
                <w:pPr>
                  <w:pStyle w:val="BodyTextNoSpacing"/>
                  <w:rPr>
                    <w:rFonts w:asciiTheme="minorHAnsi" w:hAnsiTheme="minorHAnsi" w:cstheme="minorHAnsi"/>
                    <w:b/>
                    <w:bCs/>
                    <w:sz w:val="22"/>
                    <w:szCs w:val="22"/>
                    <w:lang w:val="en-GB"/>
                  </w:rPr>
                </w:pPr>
                <w:r w:rsidRPr="00A537ED">
                  <w:rPr>
                    <w:rFonts w:asciiTheme="minorHAnsi" w:hAnsiTheme="minorHAnsi" w:cstheme="minorHAnsi"/>
                    <w:b/>
                    <w:bCs/>
                    <w:sz w:val="22"/>
                    <w:szCs w:val="22"/>
                  </w:rPr>
                  <w:t>Electricity North West Ltd</w:t>
                </w:r>
              </w:p>
            </w:tc>
          </w:sdtContent>
        </w:sdt>
        <w:sdt>
          <w:sdtPr>
            <w:rPr>
              <w:rFonts w:ascii="Calibri" w:hAnsi="Calibri"/>
              <w:sz w:val="22"/>
              <w:szCs w:val="22"/>
            </w:rPr>
            <w:alias w:val="Response"/>
            <w:tag w:val="response"/>
            <w:id w:val="927087494"/>
            <w:placeholder>
              <w:docPart w:val="57596036C60A40619F40152715998B4E"/>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30" w:type="dxa"/>
              </w:tcPr>
              <w:p w14:paraId="086FB2D9" w14:textId="63E98C8E" w:rsidR="00F72D6D" w:rsidRPr="007A0F4A" w:rsidRDefault="00F72D6D" w:rsidP="00F72D6D">
                <w:pPr>
                  <w:pStyle w:val="BodyTextNoSpacing"/>
                  <w:rPr>
                    <w:rFonts w:asciiTheme="minorHAnsi" w:hAnsiTheme="minorHAnsi" w:cstheme="minorHAnsi"/>
                    <w:bCs/>
                    <w:sz w:val="22"/>
                    <w:szCs w:val="22"/>
                  </w:rPr>
                </w:pPr>
                <w:r w:rsidRPr="002D3978">
                  <w:rPr>
                    <w:rFonts w:ascii="Calibri" w:hAnsi="Calibri"/>
                    <w:sz w:val="22"/>
                    <w:szCs w:val="22"/>
                  </w:rPr>
                  <w:t>Non-confidential</w:t>
                </w:r>
              </w:p>
            </w:tc>
          </w:sdtContent>
        </w:sdt>
        <w:tc>
          <w:tcPr>
            <w:tcW w:w="7069" w:type="dxa"/>
          </w:tcPr>
          <w:p w14:paraId="402CEAC6" w14:textId="4F1957CB" w:rsidR="00F72D6D" w:rsidRPr="00A537ED" w:rsidRDefault="00F72D6D" w:rsidP="00F72D6D">
            <w:pPr>
              <w:rPr>
                <w:rFonts w:asciiTheme="minorHAnsi" w:hAnsiTheme="minorHAnsi" w:cstheme="minorHAnsi"/>
                <w:bCs/>
                <w:sz w:val="22"/>
                <w:szCs w:val="22"/>
                <w:lang w:val="en-GB"/>
              </w:rPr>
            </w:pPr>
            <w:r w:rsidRPr="00A537ED">
              <w:rPr>
                <w:rFonts w:asciiTheme="minorHAnsi" w:hAnsiTheme="minorHAnsi" w:cstheme="minorHAnsi"/>
                <w:bCs/>
                <w:sz w:val="22"/>
                <w:szCs w:val="22"/>
                <w:lang w:val="en-GB"/>
              </w:rPr>
              <w:t>No.</w:t>
            </w:r>
          </w:p>
        </w:tc>
        <w:tc>
          <w:tcPr>
            <w:tcW w:w="3752" w:type="dxa"/>
            <w:shd w:val="clear" w:color="auto" w:fill="E2EFD9" w:themeFill="accent6" w:themeFillTint="33"/>
          </w:tcPr>
          <w:p w14:paraId="163793C3" w14:textId="171D225F" w:rsidR="00F72D6D" w:rsidRPr="007A0F4A" w:rsidRDefault="00F72D6D" w:rsidP="00F72D6D">
            <w:pPr>
              <w:pStyle w:val="BodyTextNoSpacing"/>
              <w:rPr>
                <w:rFonts w:asciiTheme="minorHAnsi" w:hAnsiTheme="minorHAnsi" w:cstheme="minorHAnsi"/>
                <w:bCs/>
                <w:sz w:val="22"/>
                <w:szCs w:val="22"/>
              </w:rPr>
            </w:pPr>
            <w:r w:rsidRPr="00F316F4">
              <w:rPr>
                <w:rFonts w:asciiTheme="minorHAnsi" w:hAnsiTheme="minorHAnsi" w:cstheme="minorHAnsi"/>
                <w:bCs/>
                <w:sz w:val="22"/>
                <w:szCs w:val="22"/>
                <w:lang w:val="en-GB"/>
              </w:rPr>
              <w:t>Noted</w:t>
            </w:r>
          </w:p>
        </w:tc>
      </w:tr>
      <w:tr w:rsidR="00F72D6D" w:rsidRPr="007A0F4A" w14:paraId="56AE1538" w14:textId="77777777" w:rsidTr="0015638A">
        <w:sdt>
          <w:sdtPr>
            <w:rPr>
              <w:rFonts w:asciiTheme="minorHAnsi" w:hAnsiTheme="minorHAnsi" w:cstheme="minorHAnsi"/>
              <w:b/>
              <w:bCs/>
              <w:sz w:val="22"/>
              <w:szCs w:val="22"/>
            </w:rPr>
            <w:alias w:val="Organisation"/>
            <w:tag w:val="organisation"/>
            <w:id w:val="490378045"/>
            <w:placeholder>
              <w:docPart w:val="70CBAA6CBA0545048D5074F8E04899C9"/>
            </w:placeholder>
            <w:text/>
          </w:sdtPr>
          <w:sdtContent>
            <w:tc>
              <w:tcPr>
                <w:tcW w:w="1730" w:type="dxa"/>
              </w:tcPr>
              <w:p w14:paraId="5F1EEECF" w14:textId="76616120" w:rsidR="00F72D6D" w:rsidRPr="00A537ED" w:rsidRDefault="00F72D6D" w:rsidP="00F72D6D">
                <w:pPr>
                  <w:pStyle w:val="BodyTextNoSpacing"/>
                  <w:rPr>
                    <w:rFonts w:asciiTheme="minorHAnsi" w:hAnsiTheme="minorHAnsi" w:cstheme="minorHAnsi"/>
                    <w:b/>
                    <w:bCs/>
                    <w:sz w:val="22"/>
                    <w:szCs w:val="22"/>
                  </w:rPr>
                </w:pPr>
                <w:r w:rsidRPr="00A537ED">
                  <w:rPr>
                    <w:rFonts w:asciiTheme="minorHAnsi" w:hAnsiTheme="minorHAnsi" w:cstheme="minorHAnsi"/>
                    <w:b/>
                    <w:bCs/>
                    <w:sz w:val="22"/>
                    <w:szCs w:val="22"/>
                  </w:rPr>
                  <w:t>British Gas</w:t>
                </w:r>
              </w:p>
            </w:tc>
          </w:sdtContent>
        </w:sdt>
        <w:sdt>
          <w:sdtPr>
            <w:rPr>
              <w:rFonts w:ascii="Calibri" w:hAnsi="Calibri"/>
              <w:sz w:val="22"/>
              <w:szCs w:val="22"/>
            </w:rPr>
            <w:alias w:val="Response"/>
            <w:tag w:val="response"/>
            <w:id w:val="-555699551"/>
            <w:placeholder>
              <w:docPart w:val="A4CA94D631034A428C60B169343DF2F4"/>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30" w:type="dxa"/>
              </w:tcPr>
              <w:p w14:paraId="40BC5B1C" w14:textId="1B1242D0" w:rsidR="00F72D6D" w:rsidRPr="002D3978" w:rsidRDefault="00F72D6D" w:rsidP="00F72D6D">
                <w:pPr>
                  <w:pStyle w:val="BodyTextNoSpacing"/>
                  <w:rPr>
                    <w:rFonts w:ascii="Calibri" w:hAnsi="Calibri"/>
                    <w:sz w:val="22"/>
                    <w:szCs w:val="22"/>
                  </w:rPr>
                </w:pPr>
                <w:r>
                  <w:rPr>
                    <w:rFonts w:ascii="Calibri" w:hAnsi="Calibri"/>
                    <w:sz w:val="22"/>
                    <w:szCs w:val="22"/>
                  </w:rPr>
                  <w:t>Non-confidential</w:t>
                </w:r>
              </w:p>
            </w:tc>
          </w:sdtContent>
        </w:sdt>
        <w:tc>
          <w:tcPr>
            <w:tcW w:w="7069" w:type="dxa"/>
          </w:tcPr>
          <w:p w14:paraId="150007D5" w14:textId="6E11CE20" w:rsidR="00F72D6D" w:rsidRPr="00A537ED" w:rsidRDefault="00F72D6D" w:rsidP="00F72D6D">
            <w:pPr>
              <w:rPr>
                <w:rFonts w:asciiTheme="minorHAnsi" w:hAnsiTheme="minorHAnsi" w:cstheme="minorHAnsi"/>
                <w:bCs/>
                <w:sz w:val="22"/>
                <w:szCs w:val="22"/>
                <w:lang w:val="en-GB"/>
              </w:rPr>
            </w:pPr>
            <w:r w:rsidRPr="00A537ED">
              <w:rPr>
                <w:rFonts w:asciiTheme="minorHAnsi" w:hAnsiTheme="minorHAnsi" w:cstheme="minorHAnsi"/>
                <w:bCs/>
                <w:sz w:val="22"/>
                <w:szCs w:val="22"/>
                <w:lang w:val="en-GB"/>
              </w:rPr>
              <w:t>No</w:t>
            </w:r>
          </w:p>
        </w:tc>
        <w:tc>
          <w:tcPr>
            <w:tcW w:w="3752" w:type="dxa"/>
            <w:shd w:val="clear" w:color="auto" w:fill="E2EFD9" w:themeFill="accent6" w:themeFillTint="33"/>
          </w:tcPr>
          <w:p w14:paraId="3D3934DF" w14:textId="53BC5F91" w:rsidR="00F72D6D" w:rsidRPr="007A0F4A" w:rsidRDefault="00F72D6D" w:rsidP="00F72D6D">
            <w:pPr>
              <w:pStyle w:val="BodyTextNoSpacing"/>
              <w:rPr>
                <w:rFonts w:asciiTheme="minorHAnsi" w:hAnsiTheme="minorHAnsi" w:cstheme="minorHAnsi"/>
                <w:bCs/>
                <w:sz w:val="22"/>
                <w:szCs w:val="22"/>
              </w:rPr>
            </w:pPr>
            <w:r w:rsidRPr="00F316F4">
              <w:rPr>
                <w:rFonts w:asciiTheme="minorHAnsi" w:hAnsiTheme="minorHAnsi" w:cstheme="minorHAnsi"/>
                <w:bCs/>
                <w:sz w:val="22"/>
                <w:szCs w:val="22"/>
                <w:lang w:val="en-GB"/>
              </w:rPr>
              <w:t>Noted</w:t>
            </w:r>
          </w:p>
        </w:tc>
      </w:tr>
      <w:tr w:rsidR="00F72D6D" w:rsidRPr="007A0F4A" w14:paraId="7756A45C" w14:textId="77777777" w:rsidTr="0015638A">
        <w:tc>
          <w:tcPr>
            <w:tcW w:w="1730" w:type="dxa"/>
          </w:tcPr>
          <w:p w14:paraId="4FFF8964" w14:textId="409B3184" w:rsidR="00F72D6D" w:rsidRDefault="00F72D6D" w:rsidP="00F72D6D">
            <w:pPr>
              <w:pStyle w:val="BodyTextNoSpacing"/>
              <w:rPr>
                <w:rFonts w:asciiTheme="minorHAnsi" w:hAnsiTheme="minorHAnsi" w:cstheme="minorHAnsi"/>
                <w:b/>
                <w:bCs/>
                <w:sz w:val="22"/>
                <w:szCs w:val="22"/>
              </w:rPr>
            </w:pPr>
            <w:r>
              <w:rPr>
                <w:rFonts w:ascii="Calibri" w:hAnsi="Calibri"/>
                <w:sz w:val="22"/>
                <w:szCs w:val="22"/>
                <w:lang w:val="en-GB"/>
              </w:rPr>
              <w:t>BU-UK</w:t>
            </w:r>
          </w:p>
        </w:tc>
        <w:sdt>
          <w:sdtPr>
            <w:rPr>
              <w:rFonts w:ascii="Calibri" w:hAnsi="Calibri"/>
              <w:b/>
              <w:bCs/>
              <w:sz w:val="22"/>
              <w:szCs w:val="22"/>
            </w:rPr>
            <w:alias w:val="Response"/>
            <w:tag w:val="response"/>
            <w:id w:val="-590628337"/>
            <w:placeholder>
              <w:docPart w:val="AB8678C3B32B4B21B398BC64A80BAD27"/>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30" w:type="dxa"/>
              </w:tcPr>
              <w:p w14:paraId="19469E77" w14:textId="1CC770BE" w:rsidR="00F72D6D" w:rsidRDefault="00F72D6D" w:rsidP="00F72D6D">
                <w:pPr>
                  <w:pStyle w:val="BodyTextNoSpacing"/>
                  <w:rPr>
                    <w:rFonts w:ascii="Calibri" w:hAnsi="Calibri"/>
                    <w:sz w:val="22"/>
                    <w:szCs w:val="22"/>
                  </w:rPr>
                </w:pPr>
                <w:r w:rsidRPr="00FA7F3A">
                  <w:rPr>
                    <w:rFonts w:ascii="Calibri" w:hAnsi="Calibri"/>
                    <w:bCs/>
                    <w:sz w:val="22"/>
                    <w:szCs w:val="22"/>
                  </w:rPr>
                  <w:t>Non-confidential</w:t>
                </w:r>
              </w:p>
            </w:tc>
          </w:sdtContent>
        </w:sdt>
        <w:tc>
          <w:tcPr>
            <w:tcW w:w="7069" w:type="dxa"/>
          </w:tcPr>
          <w:p w14:paraId="453A0C9A" w14:textId="07912111" w:rsidR="00F72D6D" w:rsidRPr="00A537ED" w:rsidRDefault="00F72D6D" w:rsidP="00F72D6D">
            <w:pPr>
              <w:rPr>
                <w:rFonts w:cstheme="minorHAnsi"/>
                <w:bCs/>
              </w:rPr>
            </w:pPr>
            <w:r>
              <w:rPr>
                <w:rFonts w:ascii="Calibri" w:eastAsia="Arial" w:hAnsi="Calibri" w:cs="Calibri"/>
                <w:sz w:val="22"/>
                <w:szCs w:val="22"/>
                <w:lang w:val="en-GB"/>
              </w:rPr>
              <w:t>No</w:t>
            </w:r>
          </w:p>
        </w:tc>
        <w:tc>
          <w:tcPr>
            <w:tcW w:w="3752" w:type="dxa"/>
            <w:shd w:val="clear" w:color="auto" w:fill="E2EFD9" w:themeFill="accent6" w:themeFillTint="33"/>
          </w:tcPr>
          <w:p w14:paraId="5F0253D3" w14:textId="7CAB1B55" w:rsidR="00F72D6D" w:rsidRPr="007A0F4A" w:rsidRDefault="00F72D6D" w:rsidP="00F72D6D">
            <w:pPr>
              <w:pStyle w:val="BodyTextNoSpacing"/>
              <w:rPr>
                <w:rFonts w:asciiTheme="minorHAnsi" w:hAnsiTheme="minorHAnsi" w:cstheme="minorHAnsi"/>
                <w:bCs/>
                <w:sz w:val="22"/>
                <w:szCs w:val="22"/>
              </w:rPr>
            </w:pPr>
            <w:r w:rsidRPr="00F316F4">
              <w:rPr>
                <w:rFonts w:asciiTheme="minorHAnsi" w:hAnsiTheme="minorHAnsi" w:cstheme="minorHAnsi"/>
                <w:bCs/>
                <w:sz w:val="22"/>
                <w:szCs w:val="22"/>
                <w:lang w:val="en-GB"/>
              </w:rPr>
              <w:t>Noted</w:t>
            </w:r>
          </w:p>
        </w:tc>
      </w:tr>
      <w:tr w:rsidR="00F037DA" w:rsidRPr="007A0F4A" w14:paraId="2D3A1BC3" w14:textId="77777777" w:rsidTr="00D36912">
        <w:tc>
          <w:tcPr>
            <w:tcW w:w="14081" w:type="dxa"/>
            <w:gridSpan w:val="4"/>
            <w:shd w:val="clear" w:color="auto" w:fill="E2EFD9" w:themeFill="accent6" w:themeFillTint="33"/>
          </w:tcPr>
          <w:p w14:paraId="2FABF7CF" w14:textId="5A18250B" w:rsidR="00F037DA" w:rsidRPr="007B4C44" w:rsidRDefault="00F037DA" w:rsidP="00F037DA">
            <w:pPr>
              <w:spacing w:before="120" w:after="120" w:line="360" w:lineRule="auto"/>
              <w:jc w:val="both"/>
              <w:rPr>
                <w:rFonts w:asciiTheme="minorHAnsi" w:hAnsiTheme="minorHAnsi" w:cstheme="minorHAnsi"/>
                <w:bCs/>
                <w:sz w:val="22"/>
                <w:szCs w:val="22"/>
                <w:lang w:val="en-GB"/>
              </w:rPr>
            </w:pPr>
            <w:r w:rsidRPr="003B7D54">
              <w:rPr>
                <w:rFonts w:asciiTheme="minorHAnsi" w:hAnsiTheme="minorHAnsi" w:cstheme="minorHAnsi"/>
                <w:b/>
                <w:sz w:val="22"/>
                <w:szCs w:val="22"/>
                <w:lang w:val="en-GB"/>
              </w:rPr>
              <w:t>Working Group Conclusions:</w:t>
            </w:r>
            <w:r w:rsidRPr="003B7D54">
              <w:rPr>
                <w:rFonts w:asciiTheme="minorHAnsi" w:hAnsiTheme="minorHAnsi" w:cstheme="minorHAnsi"/>
                <w:bCs/>
                <w:sz w:val="22"/>
                <w:szCs w:val="22"/>
                <w:lang w:val="en-GB"/>
              </w:rPr>
              <w:t xml:space="preserve"> </w:t>
            </w:r>
            <w:r>
              <w:rPr>
                <w:rFonts w:asciiTheme="minorHAnsi" w:hAnsiTheme="minorHAnsi" w:cstheme="minorHAnsi"/>
                <w:bCs/>
                <w:sz w:val="22"/>
                <w:szCs w:val="22"/>
                <w:lang w:val="en-GB"/>
              </w:rPr>
              <w:t xml:space="preserve"> There were no additional solution noted.</w:t>
            </w:r>
          </w:p>
          <w:p w14:paraId="3609B38E" w14:textId="74A69CFB" w:rsidR="00F037DA" w:rsidRPr="007B4C44" w:rsidRDefault="00F037DA" w:rsidP="00F037DA">
            <w:pPr>
              <w:pStyle w:val="BodyText"/>
              <w:rPr>
                <w:rFonts w:asciiTheme="minorHAnsi" w:hAnsiTheme="minorHAnsi" w:cstheme="minorHAnsi"/>
                <w:bCs/>
                <w:sz w:val="22"/>
                <w:szCs w:val="22"/>
                <w:lang w:val="en-GB"/>
              </w:rPr>
            </w:pPr>
          </w:p>
        </w:tc>
      </w:tr>
      <w:bookmarkEnd w:id="2"/>
    </w:tbl>
    <w:p w14:paraId="706D26F4" w14:textId="77777777" w:rsidR="00BC57D8" w:rsidRDefault="00BC57D8">
      <w:pPr>
        <w:rPr>
          <w:rFonts w:cstheme="minorHAnsi"/>
          <w:bCs/>
        </w:rPr>
      </w:pPr>
    </w:p>
    <w:p w14:paraId="289A3DA1" w14:textId="77777777" w:rsidR="00FA7F3A" w:rsidRPr="007A0F4A" w:rsidRDefault="00FA7F3A">
      <w:pPr>
        <w:rPr>
          <w:rFonts w:cstheme="minorHAnsi"/>
          <w:bCs/>
        </w:rPr>
      </w:pPr>
    </w:p>
    <w:tbl>
      <w:tblPr>
        <w:tblStyle w:val="ElectralinkResponseTable"/>
        <w:tblW w:w="14080" w:type="dxa"/>
        <w:tblInd w:w="108" w:type="dxa"/>
        <w:tblLayout w:type="fixed"/>
        <w:tblLook w:val="04A0" w:firstRow="1" w:lastRow="0" w:firstColumn="1" w:lastColumn="0" w:noHBand="0" w:noVBand="1"/>
      </w:tblPr>
      <w:tblGrid>
        <w:gridCol w:w="1730"/>
        <w:gridCol w:w="1484"/>
        <w:gridCol w:w="7115"/>
        <w:gridCol w:w="3751"/>
      </w:tblGrid>
      <w:tr w:rsidR="008C7B7D" w:rsidRPr="007A0F4A" w14:paraId="50EDCAF4" w14:textId="2E9ACFBF" w:rsidTr="0015638A">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76F42CDB" w14:textId="77777777" w:rsidR="00961EDD" w:rsidRPr="007A0F4A" w:rsidRDefault="00961EDD" w:rsidP="00BC57D8">
            <w:pPr>
              <w:pStyle w:val="ColumnHeading"/>
              <w:rPr>
                <w:rFonts w:asciiTheme="minorHAnsi" w:hAnsiTheme="minorHAnsi" w:cstheme="minorHAnsi"/>
                <w:b w:val="0"/>
                <w:bCs/>
                <w:sz w:val="22"/>
                <w:szCs w:val="22"/>
              </w:rPr>
            </w:pPr>
            <w:bookmarkStart w:id="4" w:name="dcusa_response3"/>
            <w:r w:rsidRPr="007A0F4A">
              <w:rPr>
                <w:rFonts w:asciiTheme="minorHAnsi" w:hAnsiTheme="minorHAnsi" w:cstheme="minorHAnsi"/>
                <w:b w:val="0"/>
                <w:bCs/>
                <w:sz w:val="22"/>
                <w:szCs w:val="22"/>
              </w:rPr>
              <w:t>Company</w:t>
            </w:r>
          </w:p>
        </w:tc>
        <w:tc>
          <w:tcPr>
            <w:tcW w:w="1484" w:type="dxa"/>
            <w:shd w:val="clear" w:color="auto" w:fill="E2EFD9" w:themeFill="accent6" w:themeFillTint="33"/>
          </w:tcPr>
          <w:p w14:paraId="1069C765" w14:textId="77777777" w:rsidR="00961EDD" w:rsidRPr="007A0F4A" w:rsidRDefault="00961EDD" w:rsidP="00BC57D8">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Confidential/</w:t>
            </w:r>
          </w:p>
          <w:p w14:paraId="45132EA7" w14:textId="77777777" w:rsidR="00961EDD" w:rsidRPr="007A0F4A" w:rsidRDefault="00961EDD" w:rsidP="00BC57D8">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Anonymous</w:t>
            </w:r>
          </w:p>
        </w:tc>
        <w:tc>
          <w:tcPr>
            <w:tcW w:w="7115" w:type="dxa"/>
            <w:shd w:val="clear" w:color="auto" w:fill="E2EFD9" w:themeFill="accent6" w:themeFillTint="33"/>
          </w:tcPr>
          <w:p w14:paraId="0BF1A905" w14:textId="1087D81D" w:rsidR="00961EDD" w:rsidRPr="00FA7F3A" w:rsidRDefault="005F6280" w:rsidP="005035FE">
            <w:pPr>
              <w:pStyle w:val="BodyTextNoSpacing"/>
              <w:numPr>
                <w:ilvl w:val="0"/>
                <w:numId w:val="3"/>
              </w:numPr>
              <w:rPr>
                <w:rFonts w:asciiTheme="minorHAnsi" w:hAnsiTheme="minorHAnsi" w:cstheme="minorHAnsi"/>
                <w:bCs/>
                <w:sz w:val="22"/>
                <w:szCs w:val="22"/>
              </w:rPr>
            </w:pPr>
            <w:bookmarkStart w:id="5" w:name="_Hlk144462834"/>
            <w:r w:rsidRPr="00FA7F3A">
              <w:rPr>
                <w:rFonts w:asciiTheme="minorHAnsi" w:hAnsiTheme="minorHAnsi" w:cstheme="minorHAnsi"/>
                <w:bCs/>
                <w:sz w:val="22"/>
                <w:szCs w:val="22"/>
                <w:lang w:val="en-GB"/>
              </w:rPr>
              <w:t>If a blank REP-242 is to be sent, where there was not data in the previous reconciliatio</w:t>
            </w:r>
            <w:r w:rsidR="002D41C0" w:rsidRPr="00FA7F3A">
              <w:rPr>
                <w:rFonts w:asciiTheme="minorHAnsi" w:hAnsiTheme="minorHAnsi" w:cstheme="minorHAnsi"/>
                <w:bCs/>
                <w:sz w:val="22"/>
                <w:szCs w:val="22"/>
                <w:lang w:val="en-GB"/>
              </w:rPr>
              <w:t>n,</w:t>
            </w:r>
            <w:r w:rsidRPr="00FA7F3A">
              <w:rPr>
                <w:rFonts w:asciiTheme="minorHAnsi" w:hAnsiTheme="minorHAnsi" w:cstheme="minorHAnsi"/>
                <w:bCs/>
                <w:sz w:val="22"/>
                <w:szCs w:val="22"/>
                <w:lang w:val="en-GB"/>
              </w:rPr>
              <w:t xml:space="preserve"> should a zero invoice be raised?</w:t>
            </w:r>
            <w:bookmarkEnd w:id="5"/>
          </w:p>
        </w:tc>
        <w:tc>
          <w:tcPr>
            <w:tcW w:w="3751" w:type="dxa"/>
            <w:shd w:val="clear" w:color="auto" w:fill="E2EFD9" w:themeFill="accent6" w:themeFillTint="33"/>
          </w:tcPr>
          <w:p w14:paraId="0420906E" w14:textId="23902C38" w:rsidR="00961EDD" w:rsidRPr="007A0F4A" w:rsidRDefault="00961EDD" w:rsidP="00961EDD">
            <w:pPr>
              <w:pStyle w:val="BodyTextNoSpacing"/>
              <w:rPr>
                <w:rFonts w:asciiTheme="minorHAnsi" w:hAnsiTheme="minorHAnsi" w:cstheme="minorHAnsi"/>
                <w:bCs/>
                <w:sz w:val="22"/>
                <w:szCs w:val="22"/>
                <w:lang w:val="en-GB"/>
              </w:rPr>
            </w:pPr>
            <w:r w:rsidRPr="007A0F4A">
              <w:rPr>
                <w:rFonts w:asciiTheme="minorHAnsi" w:hAnsiTheme="minorHAnsi" w:cstheme="minorHAnsi"/>
                <w:bCs/>
                <w:sz w:val="22"/>
                <w:szCs w:val="22"/>
                <w:lang w:val="en-GB"/>
              </w:rPr>
              <w:t>Working Group Comments</w:t>
            </w:r>
          </w:p>
        </w:tc>
      </w:tr>
      <w:tr w:rsidR="00DE735D" w:rsidRPr="00F72D6D" w14:paraId="245F028B" w14:textId="77777777" w:rsidTr="0015638A">
        <w:sdt>
          <w:sdtPr>
            <w:rPr>
              <w:rFonts w:asciiTheme="minorHAnsi" w:hAnsiTheme="minorHAnsi" w:cstheme="minorHAnsi"/>
              <w:b/>
              <w:bCs/>
              <w:sz w:val="22"/>
              <w:szCs w:val="22"/>
            </w:rPr>
            <w:alias w:val="Organisation"/>
            <w:tag w:val="organisation"/>
            <w:id w:val="396711299"/>
            <w:placeholder>
              <w:docPart w:val="46F24B4D09354F65BA49FC0FEF2C54C5"/>
            </w:placeholder>
            <w:text/>
          </w:sdtPr>
          <w:sdtEndPr/>
          <w:sdtContent>
            <w:tc>
              <w:tcPr>
                <w:tcW w:w="1730" w:type="dxa"/>
              </w:tcPr>
              <w:p w14:paraId="036D7249" w14:textId="64324D0C" w:rsidR="00DE735D" w:rsidRPr="00790063" w:rsidRDefault="00DE735D" w:rsidP="00DE735D">
                <w:pPr>
                  <w:pStyle w:val="BodyTextNoSpacing"/>
                  <w:rPr>
                    <w:rFonts w:asciiTheme="minorHAnsi" w:hAnsiTheme="minorHAnsi" w:cstheme="minorHAnsi"/>
                    <w:b/>
                    <w:bCs/>
                    <w:sz w:val="22"/>
                    <w:szCs w:val="22"/>
                    <w:lang w:val="en-GB"/>
                  </w:rPr>
                </w:pPr>
                <w:r w:rsidRPr="00790063">
                  <w:rPr>
                    <w:rFonts w:asciiTheme="minorHAnsi" w:hAnsiTheme="minorHAnsi" w:cstheme="minorHAnsi"/>
                    <w:b/>
                    <w:bCs/>
                    <w:sz w:val="22"/>
                    <w:szCs w:val="22"/>
                  </w:rPr>
                  <w:t>UKPN</w:t>
                </w:r>
              </w:p>
            </w:tc>
          </w:sdtContent>
        </w:sdt>
        <w:sdt>
          <w:sdtPr>
            <w:rPr>
              <w:rFonts w:ascii="Calibri" w:hAnsi="Calibri"/>
              <w:sz w:val="22"/>
              <w:szCs w:val="22"/>
            </w:rPr>
            <w:alias w:val="Response"/>
            <w:tag w:val="response"/>
            <w:id w:val="756015907"/>
            <w:placeholder>
              <w:docPart w:val="415988CABDDD40499DBFB055A6E0BF6B"/>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EndPr/>
          <w:sdtContent>
            <w:tc>
              <w:tcPr>
                <w:tcW w:w="1484" w:type="dxa"/>
              </w:tcPr>
              <w:p w14:paraId="18C61D22" w14:textId="2838F6A6" w:rsidR="00DE735D" w:rsidRPr="007A0F4A" w:rsidRDefault="00DE735D" w:rsidP="00DE735D">
                <w:pPr>
                  <w:pStyle w:val="BodyTextNoSpacing"/>
                  <w:rPr>
                    <w:rFonts w:asciiTheme="minorHAnsi" w:hAnsiTheme="minorHAnsi" w:cstheme="minorHAnsi"/>
                    <w:bCs/>
                    <w:sz w:val="22"/>
                    <w:szCs w:val="22"/>
                  </w:rPr>
                </w:pPr>
                <w:r w:rsidRPr="001E7226">
                  <w:rPr>
                    <w:rFonts w:ascii="Calibri" w:hAnsi="Calibri"/>
                    <w:sz w:val="22"/>
                    <w:szCs w:val="22"/>
                  </w:rPr>
                  <w:t>Non-confidential</w:t>
                </w:r>
              </w:p>
            </w:tc>
          </w:sdtContent>
        </w:sdt>
        <w:tc>
          <w:tcPr>
            <w:tcW w:w="7115" w:type="dxa"/>
          </w:tcPr>
          <w:p w14:paraId="03586730" w14:textId="38E08BB5" w:rsidR="00DE735D" w:rsidRPr="00FA7F3A" w:rsidRDefault="00DE735D" w:rsidP="00DE735D">
            <w:pPr>
              <w:autoSpaceDE w:val="0"/>
              <w:autoSpaceDN w:val="0"/>
              <w:adjustRightInd w:val="0"/>
              <w:rPr>
                <w:rFonts w:asciiTheme="minorHAnsi" w:hAnsiTheme="minorHAnsi" w:cstheme="minorHAnsi"/>
                <w:bCs/>
                <w:sz w:val="22"/>
                <w:szCs w:val="22"/>
                <w:lang w:val="en-GB"/>
              </w:rPr>
            </w:pPr>
            <w:r w:rsidRPr="00FA7F3A">
              <w:rPr>
                <w:rFonts w:asciiTheme="minorHAnsi" w:hAnsiTheme="minorHAnsi" w:cstheme="minorHAnsi"/>
                <w:bCs/>
                <w:sz w:val="22"/>
                <w:szCs w:val="22"/>
                <w:lang w:val="en-GB"/>
              </w:rPr>
              <w:t>No</w:t>
            </w:r>
          </w:p>
        </w:tc>
        <w:tc>
          <w:tcPr>
            <w:tcW w:w="3751" w:type="dxa"/>
            <w:shd w:val="clear" w:color="auto" w:fill="E2EFD9" w:themeFill="accent6" w:themeFillTint="33"/>
          </w:tcPr>
          <w:p w14:paraId="717B5B00" w14:textId="5054535A" w:rsidR="00DE735D" w:rsidRPr="00F72D6D" w:rsidRDefault="00F72D6D" w:rsidP="00DE735D">
            <w:pPr>
              <w:autoSpaceDE w:val="0"/>
              <w:autoSpaceDN w:val="0"/>
              <w:adjustRightInd w:val="0"/>
              <w:rPr>
                <w:rFonts w:asciiTheme="minorHAnsi" w:hAnsiTheme="minorHAnsi" w:cstheme="minorHAnsi"/>
                <w:bCs/>
                <w:sz w:val="22"/>
                <w:szCs w:val="22"/>
                <w:lang w:val="en-GB"/>
              </w:rPr>
            </w:pPr>
            <w:r w:rsidRPr="00F72D6D">
              <w:rPr>
                <w:rFonts w:asciiTheme="minorHAnsi" w:hAnsiTheme="minorHAnsi" w:cstheme="minorHAnsi"/>
                <w:bCs/>
                <w:sz w:val="22"/>
                <w:szCs w:val="22"/>
                <w:lang w:val="en-GB"/>
              </w:rPr>
              <w:t>No</w:t>
            </w:r>
          </w:p>
        </w:tc>
      </w:tr>
      <w:tr w:rsidR="00DE735D" w:rsidRPr="00F72D6D" w14:paraId="185F605D" w14:textId="77777777" w:rsidTr="0015638A">
        <w:sdt>
          <w:sdtPr>
            <w:rPr>
              <w:rFonts w:asciiTheme="minorHAnsi" w:hAnsiTheme="minorHAnsi" w:cstheme="minorHAnsi"/>
              <w:b/>
              <w:bCs/>
              <w:sz w:val="22"/>
              <w:szCs w:val="22"/>
            </w:rPr>
            <w:alias w:val="Organisation"/>
            <w:tag w:val="organisation"/>
            <w:id w:val="-1446371659"/>
            <w:placeholder>
              <w:docPart w:val="AF4DBF663B09482695F7C7859ADECA94"/>
            </w:placeholder>
            <w:text/>
          </w:sdtPr>
          <w:sdtEndPr/>
          <w:sdtContent>
            <w:tc>
              <w:tcPr>
                <w:tcW w:w="1730" w:type="dxa"/>
              </w:tcPr>
              <w:p w14:paraId="690E3276" w14:textId="2F4FC420" w:rsidR="00DE735D" w:rsidRPr="00790063" w:rsidRDefault="00DE735D" w:rsidP="00DE735D">
                <w:pPr>
                  <w:pStyle w:val="BodyTextNoSpacing"/>
                  <w:rPr>
                    <w:rFonts w:asciiTheme="minorHAnsi" w:hAnsiTheme="minorHAnsi" w:cstheme="minorHAnsi"/>
                    <w:b/>
                    <w:bCs/>
                    <w:sz w:val="22"/>
                    <w:szCs w:val="22"/>
                    <w:lang w:val="en-GB"/>
                  </w:rPr>
                </w:pPr>
                <w:r w:rsidRPr="00790063">
                  <w:rPr>
                    <w:rFonts w:asciiTheme="minorHAnsi" w:hAnsiTheme="minorHAnsi" w:cstheme="minorHAnsi"/>
                    <w:b/>
                    <w:bCs/>
                    <w:sz w:val="22"/>
                    <w:szCs w:val="22"/>
                  </w:rPr>
                  <w:t>NGED</w:t>
                </w:r>
              </w:p>
            </w:tc>
          </w:sdtContent>
        </w:sdt>
        <w:sdt>
          <w:sdtPr>
            <w:rPr>
              <w:rFonts w:ascii="Calibri" w:hAnsi="Calibri"/>
              <w:sz w:val="22"/>
              <w:szCs w:val="22"/>
            </w:rPr>
            <w:alias w:val="Response"/>
            <w:tag w:val="response"/>
            <w:id w:val="-389966078"/>
            <w:placeholder>
              <w:docPart w:val="796DEB5582964F559418F0439A9843CA"/>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EndPr/>
          <w:sdtContent>
            <w:tc>
              <w:tcPr>
                <w:tcW w:w="1484" w:type="dxa"/>
              </w:tcPr>
              <w:p w14:paraId="60B2BE3E" w14:textId="4990CB71" w:rsidR="00DE735D" w:rsidRPr="007A0F4A" w:rsidRDefault="00DE735D" w:rsidP="00DE735D">
                <w:pPr>
                  <w:pStyle w:val="BodyTextNoSpacing"/>
                  <w:rPr>
                    <w:rFonts w:asciiTheme="minorHAnsi" w:hAnsiTheme="minorHAnsi" w:cstheme="minorHAnsi"/>
                    <w:bCs/>
                    <w:sz w:val="22"/>
                    <w:szCs w:val="22"/>
                  </w:rPr>
                </w:pPr>
                <w:r w:rsidRPr="001E7226">
                  <w:rPr>
                    <w:rFonts w:ascii="Calibri" w:hAnsi="Calibri"/>
                    <w:sz w:val="22"/>
                    <w:szCs w:val="22"/>
                  </w:rPr>
                  <w:t>Non-confidential</w:t>
                </w:r>
              </w:p>
            </w:tc>
          </w:sdtContent>
        </w:sdt>
        <w:sdt>
          <w:sdtPr>
            <w:rPr>
              <w:rFonts w:eastAsia="Arial" w:cstheme="minorHAnsi"/>
            </w:rPr>
            <w:tag w:val="dcusa_response3"/>
            <w:id w:val="909885104"/>
            <w:placeholder>
              <w:docPart w:val="E0A8EDDD819E4CE2A52C7F65E04BD3F0"/>
            </w:placeholder>
          </w:sdtPr>
          <w:sdtEndPr/>
          <w:sdtContent>
            <w:tc>
              <w:tcPr>
                <w:tcW w:w="7115" w:type="dxa"/>
              </w:tcPr>
              <w:p w14:paraId="44394782" w14:textId="6110377B" w:rsidR="00DE735D" w:rsidRPr="00FA7F3A" w:rsidRDefault="00DE735D" w:rsidP="00DE735D">
                <w:pPr>
                  <w:autoSpaceDE w:val="0"/>
                  <w:autoSpaceDN w:val="0"/>
                  <w:adjustRightInd w:val="0"/>
                  <w:rPr>
                    <w:rFonts w:asciiTheme="minorHAnsi" w:hAnsiTheme="minorHAnsi" w:cstheme="minorHAnsi"/>
                    <w:bCs/>
                    <w:sz w:val="22"/>
                    <w:szCs w:val="22"/>
                    <w:lang w:val="en-GB"/>
                  </w:rPr>
                </w:pPr>
                <w:r w:rsidRPr="00FA7F3A">
                  <w:rPr>
                    <w:rFonts w:asciiTheme="minorHAnsi" w:eastAsia="Arial" w:hAnsiTheme="minorHAnsi" w:cstheme="minorHAnsi"/>
                    <w:sz w:val="22"/>
                    <w:szCs w:val="22"/>
                    <w:lang w:val="en-GB"/>
                  </w:rPr>
                  <w:t xml:space="preserve">It would be clearer to see what has or hasn’t been billed but we would need to factor in if zero value invoices with zero value statements should be treated differently to zero value </w:t>
                </w:r>
                <w:proofErr w:type="spellStart"/>
                <w:r w:rsidRPr="00FA7F3A">
                  <w:rPr>
                    <w:rFonts w:asciiTheme="minorHAnsi" w:eastAsia="Arial" w:hAnsiTheme="minorHAnsi" w:cstheme="minorHAnsi"/>
                    <w:sz w:val="22"/>
                    <w:szCs w:val="22"/>
                    <w:lang w:val="en-GB"/>
                  </w:rPr>
                  <w:t>invs</w:t>
                </w:r>
                <w:proofErr w:type="spellEnd"/>
                <w:r w:rsidRPr="00FA7F3A">
                  <w:rPr>
                    <w:rFonts w:asciiTheme="minorHAnsi" w:eastAsia="Arial" w:hAnsiTheme="minorHAnsi" w:cstheme="minorHAnsi"/>
                    <w:sz w:val="22"/>
                    <w:szCs w:val="22"/>
                    <w:lang w:val="en-GB"/>
                  </w:rPr>
                  <w:t xml:space="preserve"> with non-billable statements (</w:t>
                </w:r>
                <w:proofErr w:type="spellStart"/>
                <w:proofErr w:type="gramStart"/>
                <w:r w:rsidRPr="00FA7F3A">
                  <w:rPr>
                    <w:rFonts w:asciiTheme="minorHAnsi" w:eastAsia="Arial" w:hAnsiTheme="minorHAnsi" w:cstheme="minorHAnsi"/>
                    <w:sz w:val="22"/>
                    <w:szCs w:val="22"/>
                    <w:lang w:val="en-GB"/>
                  </w:rPr>
                  <w:t>eg</w:t>
                </w:r>
                <w:proofErr w:type="spellEnd"/>
                <w:proofErr w:type="gramEnd"/>
                <w:r w:rsidRPr="00FA7F3A">
                  <w:rPr>
                    <w:rFonts w:asciiTheme="minorHAnsi" w:eastAsia="Arial" w:hAnsiTheme="minorHAnsi" w:cstheme="minorHAnsi"/>
                    <w:sz w:val="22"/>
                    <w:szCs w:val="22"/>
                    <w:lang w:val="en-GB"/>
                  </w:rPr>
                  <w:t xml:space="preserve"> where R2 </w:t>
                </w:r>
                <w:proofErr w:type="spellStart"/>
                <w:r w:rsidRPr="00FA7F3A">
                  <w:rPr>
                    <w:rFonts w:asciiTheme="minorHAnsi" w:eastAsia="Arial" w:hAnsiTheme="minorHAnsi" w:cstheme="minorHAnsi"/>
                    <w:sz w:val="22"/>
                    <w:szCs w:val="22"/>
                    <w:lang w:val="en-GB"/>
                  </w:rPr>
                  <w:t>canx</w:t>
                </w:r>
                <w:proofErr w:type="spellEnd"/>
                <w:r w:rsidRPr="00FA7F3A">
                  <w:rPr>
                    <w:rFonts w:asciiTheme="minorHAnsi" w:eastAsia="Arial" w:hAnsiTheme="minorHAnsi" w:cstheme="minorHAnsi"/>
                    <w:sz w:val="22"/>
                    <w:szCs w:val="22"/>
                    <w:lang w:val="en-GB"/>
                  </w:rPr>
                  <w:t xml:space="preserve"> out R1). We could suppress 0.00 value invoices from being sent if the supplier so desired or where the supplier had or has no MPANs.</w:t>
                </w:r>
              </w:p>
            </w:tc>
          </w:sdtContent>
        </w:sdt>
        <w:tc>
          <w:tcPr>
            <w:tcW w:w="3751" w:type="dxa"/>
            <w:shd w:val="clear" w:color="auto" w:fill="E2EFD9" w:themeFill="accent6" w:themeFillTint="33"/>
          </w:tcPr>
          <w:p w14:paraId="64793126" w14:textId="51B0086E" w:rsidR="00DE735D" w:rsidRPr="00F72D6D" w:rsidRDefault="00F72D6D" w:rsidP="00DE735D">
            <w:pPr>
              <w:autoSpaceDE w:val="0"/>
              <w:autoSpaceDN w:val="0"/>
              <w:adjustRightInd w:val="0"/>
              <w:rPr>
                <w:rFonts w:asciiTheme="minorHAnsi" w:hAnsiTheme="minorHAnsi" w:cstheme="minorHAnsi"/>
                <w:bCs/>
                <w:sz w:val="22"/>
                <w:szCs w:val="22"/>
                <w:lang w:val="en-GB"/>
              </w:rPr>
            </w:pPr>
            <w:r w:rsidRPr="00F72D6D">
              <w:rPr>
                <w:rFonts w:asciiTheme="minorHAnsi" w:hAnsiTheme="minorHAnsi" w:cstheme="minorHAnsi"/>
                <w:bCs/>
                <w:sz w:val="22"/>
                <w:szCs w:val="22"/>
                <w:lang w:val="en-GB"/>
              </w:rPr>
              <w:t>Yes</w:t>
            </w:r>
          </w:p>
        </w:tc>
      </w:tr>
      <w:tr w:rsidR="00DE735D" w:rsidRPr="00F72D6D" w14:paraId="63562611" w14:textId="77777777" w:rsidTr="0015638A">
        <w:tc>
          <w:tcPr>
            <w:tcW w:w="1730" w:type="dxa"/>
          </w:tcPr>
          <w:p w14:paraId="020CB4D9" w14:textId="380EA059" w:rsidR="00DE735D" w:rsidRPr="00790063" w:rsidRDefault="00DE735D" w:rsidP="00DE735D">
            <w:pPr>
              <w:pStyle w:val="BodyTextNoSpacing"/>
              <w:rPr>
                <w:rFonts w:asciiTheme="minorHAnsi" w:hAnsiTheme="minorHAnsi" w:cstheme="minorHAnsi"/>
                <w:b/>
                <w:bCs/>
                <w:sz w:val="22"/>
                <w:szCs w:val="22"/>
                <w:lang w:val="en-GB"/>
              </w:rPr>
            </w:pPr>
            <w:r w:rsidRPr="00790063">
              <w:rPr>
                <w:rFonts w:asciiTheme="minorHAnsi" w:hAnsiTheme="minorHAnsi" w:cstheme="minorHAnsi"/>
                <w:b/>
                <w:bCs/>
                <w:sz w:val="22"/>
                <w:szCs w:val="22"/>
              </w:rPr>
              <w:t>Northern Powergrid</w:t>
            </w:r>
          </w:p>
        </w:tc>
        <w:sdt>
          <w:sdtPr>
            <w:rPr>
              <w:rFonts w:ascii="Calibri" w:hAnsi="Calibri"/>
              <w:sz w:val="22"/>
              <w:szCs w:val="22"/>
            </w:rPr>
            <w:alias w:val="Response"/>
            <w:tag w:val="response"/>
            <w:id w:val="380676820"/>
            <w:placeholder>
              <w:docPart w:val="D947E4BCB0194F23AE861BB54435C1D1"/>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EndPr/>
          <w:sdtContent>
            <w:tc>
              <w:tcPr>
                <w:tcW w:w="1484" w:type="dxa"/>
              </w:tcPr>
              <w:p w14:paraId="3C829B09" w14:textId="1D866240" w:rsidR="00DE735D" w:rsidRPr="007A0F4A" w:rsidRDefault="00DE735D" w:rsidP="00DE735D">
                <w:pPr>
                  <w:pStyle w:val="BodyTextNoSpacing"/>
                  <w:rPr>
                    <w:rFonts w:asciiTheme="minorHAnsi" w:hAnsiTheme="minorHAnsi" w:cstheme="minorHAnsi"/>
                    <w:bCs/>
                    <w:sz w:val="22"/>
                    <w:szCs w:val="22"/>
                  </w:rPr>
                </w:pPr>
                <w:r w:rsidRPr="006129B2">
                  <w:rPr>
                    <w:rFonts w:ascii="Calibri" w:hAnsi="Calibri"/>
                    <w:sz w:val="22"/>
                    <w:szCs w:val="22"/>
                  </w:rPr>
                  <w:t>Non-confidential</w:t>
                </w:r>
              </w:p>
            </w:tc>
          </w:sdtContent>
        </w:sdt>
        <w:tc>
          <w:tcPr>
            <w:tcW w:w="7115" w:type="dxa"/>
          </w:tcPr>
          <w:p w14:paraId="79827692" w14:textId="5F4CBA8A" w:rsidR="00DE735D" w:rsidRPr="00FA7F3A" w:rsidRDefault="00DE735D" w:rsidP="00DE735D">
            <w:pPr>
              <w:autoSpaceDE w:val="0"/>
              <w:autoSpaceDN w:val="0"/>
              <w:adjustRightInd w:val="0"/>
              <w:rPr>
                <w:rFonts w:asciiTheme="minorHAnsi" w:hAnsiTheme="minorHAnsi" w:cstheme="minorHAnsi"/>
                <w:bCs/>
                <w:sz w:val="22"/>
                <w:szCs w:val="22"/>
                <w:lang w:val="en-GB"/>
              </w:rPr>
            </w:pPr>
            <w:proofErr w:type="spellStart"/>
            <w:r w:rsidRPr="00FA7F3A">
              <w:rPr>
                <w:rFonts w:asciiTheme="minorHAnsi" w:hAnsiTheme="minorHAnsi" w:cstheme="minorHAnsi"/>
                <w:bCs/>
                <w:sz w:val="22"/>
                <w:szCs w:val="22"/>
                <w:lang w:val="en-GB"/>
              </w:rPr>
              <w:t>NPg</w:t>
            </w:r>
            <w:proofErr w:type="spellEnd"/>
            <w:r w:rsidRPr="00FA7F3A">
              <w:rPr>
                <w:rFonts w:asciiTheme="minorHAnsi" w:hAnsiTheme="minorHAnsi" w:cstheme="minorHAnsi"/>
                <w:bCs/>
                <w:sz w:val="22"/>
                <w:szCs w:val="22"/>
                <w:lang w:val="en-GB"/>
              </w:rPr>
              <w:t xml:space="preserve"> believes that producing a blank REP-242 and subsequent zero value invoices to all suppliers in the REP-002 would make it clearer to view what has and hasn’t been billed.</w:t>
            </w:r>
          </w:p>
        </w:tc>
        <w:tc>
          <w:tcPr>
            <w:tcW w:w="3751" w:type="dxa"/>
            <w:shd w:val="clear" w:color="auto" w:fill="E2EFD9" w:themeFill="accent6" w:themeFillTint="33"/>
          </w:tcPr>
          <w:p w14:paraId="1D0BA8C4" w14:textId="5B78317C" w:rsidR="00DE735D" w:rsidRPr="00F72D6D" w:rsidRDefault="00F72D6D" w:rsidP="00DE735D">
            <w:pPr>
              <w:autoSpaceDE w:val="0"/>
              <w:autoSpaceDN w:val="0"/>
              <w:adjustRightInd w:val="0"/>
              <w:rPr>
                <w:rFonts w:asciiTheme="minorHAnsi" w:hAnsiTheme="minorHAnsi" w:cstheme="minorHAnsi"/>
                <w:bCs/>
                <w:sz w:val="22"/>
                <w:szCs w:val="22"/>
                <w:lang w:val="en-GB"/>
              </w:rPr>
            </w:pPr>
            <w:r w:rsidRPr="00F72D6D">
              <w:rPr>
                <w:rFonts w:asciiTheme="minorHAnsi" w:hAnsiTheme="minorHAnsi" w:cstheme="minorHAnsi"/>
                <w:bCs/>
                <w:sz w:val="22"/>
                <w:szCs w:val="22"/>
                <w:lang w:val="en-GB"/>
              </w:rPr>
              <w:t>Yes</w:t>
            </w:r>
          </w:p>
        </w:tc>
      </w:tr>
      <w:tr w:rsidR="00DE735D" w:rsidRPr="00F72D6D" w14:paraId="22882012" w14:textId="77777777" w:rsidTr="0015638A">
        <w:sdt>
          <w:sdtPr>
            <w:rPr>
              <w:rFonts w:asciiTheme="minorHAnsi" w:hAnsiTheme="minorHAnsi" w:cstheme="minorHAnsi"/>
              <w:b/>
              <w:bCs/>
              <w:sz w:val="22"/>
              <w:szCs w:val="22"/>
            </w:rPr>
            <w:alias w:val="Organisation"/>
            <w:tag w:val="organisation"/>
            <w:id w:val="-637883861"/>
            <w:placeholder>
              <w:docPart w:val="1EC61B0A7F824C3398EF1A334BAA232A"/>
            </w:placeholder>
            <w:text/>
          </w:sdtPr>
          <w:sdtEndPr/>
          <w:sdtContent>
            <w:tc>
              <w:tcPr>
                <w:tcW w:w="1730" w:type="dxa"/>
              </w:tcPr>
              <w:p w14:paraId="480A5B27" w14:textId="5452BB9B" w:rsidR="00DE735D" w:rsidRPr="00790063" w:rsidRDefault="00DE735D" w:rsidP="00DE735D">
                <w:pPr>
                  <w:pStyle w:val="BodyTextNoSpacing"/>
                  <w:rPr>
                    <w:rFonts w:asciiTheme="minorHAnsi" w:hAnsiTheme="minorHAnsi" w:cstheme="minorHAnsi"/>
                    <w:b/>
                    <w:bCs/>
                    <w:sz w:val="22"/>
                    <w:szCs w:val="22"/>
                    <w:lang w:val="en-GB"/>
                  </w:rPr>
                </w:pPr>
                <w:r w:rsidRPr="00790063">
                  <w:rPr>
                    <w:rFonts w:asciiTheme="minorHAnsi" w:hAnsiTheme="minorHAnsi" w:cstheme="minorHAnsi"/>
                    <w:b/>
                    <w:bCs/>
                    <w:sz w:val="22"/>
                    <w:szCs w:val="22"/>
                  </w:rPr>
                  <w:t>SPEN</w:t>
                </w:r>
              </w:p>
            </w:tc>
          </w:sdtContent>
        </w:sdt>
        <w:sdt>
          <w:sdtPr>
            <w:rPr>
              <w:rFonts w:ascii="Calibri" w:hAnsi="Calibri"/>
              <w:sz w:val="22"/>
              <w:szCs w:val="22"/>
            </w:rPr>
            <w:alias w:val="Response"/>
            <w:tag w:val="response"/>
            <w:id w:val="410119643"/>
            <w:placeholder>
              <w:docPart w:val="00872432C3374A7B9015E0E5961B1F3C"/>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EndPr/>
          <w:sdtContent>
            <w:tc>
              <w:tcPr>
                <w:tcW w:w="1484" w:type="dxa"/>
              </w:tcPr>
              <w:p w14:paraId="5057CC9F" w14:textId="2331F610" w:rsidR="00DE735D" w:rsidRPr="007A0F4A" w:rsidRDefault="00DE735D" w:rsidP="00DE735D">
                <w:pPr>
                  <w:pStyle w:val="BodyTextNoSpacing"/>
                  <w:rPr>
                    <w:rFonts w:asciiTheme="minorHAnsi" w:hAnsiTheme="minorHAnsi" w:cstheme="minorHAnsi"/>
                    <w:bCs/>
                    <w:sz w:val="22"/>
                    <w:szCs w:val="22"/>
                  </w:rPr>
                </w:pPr>
                <w:r w:rsidRPr="006129B2">
                  <w:rPr>
                    <w:rFonts w:ascii="Calibri" w:hAnsi="Calibri"/>
                    <w:sz w:val="22"/>
                    <w:szCs w:val="22"/>
                  </w:rPr>
                  <w:t>Non-confidential</w:t>
                </w:r>
              </w:p>
            </w:tc>
          </w:sdtContent>
        </w:sdt>
        <w:tc>
          <w:tcPr>
            <w:tcW w:w="7115" w:type="dxa"/>
          </w:tcPr>
          <w:p w14:paraId="5351C75A" w14:textId="0D89E320" w:rsidR="00DE735D" w:rsidRPr="00FA7F3A" w:rsidRDefault="00DE735D" w:rsidP="00DE735D">
            <w:pPr>
              <w:autoSpaceDE w:val="0"/>
              <w:autoSpaceDN w:val="0"/>
              <w:adjustRightInd w:val="0"/>
              <w:rPr>
                <w:rFonts w:asciiTheme="minorHAnsi" w:hAnsiTheme="minorHAnsi" w:cstheme="minorHAnsi"/>
                <w:bCs/>
                <w:sz w:val="22"/>
                <w:szCs w:val="22"/>
                <w:lang w:val="en-GB"/>
              </w:rPr>
            </w:pPr>
            <w:r w:rsidRPr="00FA7F3A">
              <w:rPr>
                <w:rFonts w:asciiTheme="minorHAnsi" w:hAnsiTheme="minorHAnsi" w:cstheme="minorHAnsi"/>
                <w:bCs/>
                <w:sz w:val="22"/>
                <w:szCs w:val="22"/>
                <w:lang w:val="en-GB"/>
              </w:rPr>
              <w:t>Where the value on the REP-242 is blank then no, an invoice should not be raised.</w:t>
            </w:r>
          </w:p>
        </w:tc>
        <w:tc>
          <w:tcPr>
            <w:tcW w:w="3751" w:type="dxa"/>
            <w:shd w:val="clear" w:color="auto" w:fill="E2EFD9" w:themeFill="accent6" w:themeFillTint="33"/>
          </w:tcPr>
          <w:p w14:paraId="0359AE80" w14:textId="58F67AAD" w:rsidR="00DE735D" w:rsidRPr="00F72D6D" w:rsidRDefault="00F72D6D" w:rsidP="00DE735D">
            <w:pPr>
              <w:autoSpaceDE w:val="0"/>
              <w:autoSpaceDN w:val="0"/>
              <w:adjustRightInd w:val="0"/>
              <w:rPr>
                <w:rFonts w:asciiTheme="minorHAnsi" w:hAnsiTheme="minorHAnsi" w:cstheme="minorHAnsi"/>
                <w:bCs/>
                <w:sz w:val="22"/>
                <w:szCs w:val="22"/>
                <w:lang w:val="en-GB"/>
              </w:rPr>
            </w:pPr>
            <w:r>
              <w:rPr>
                <w:rFonts w:asciiTheme="minorHAnsi" w:hAnsiTheme="minorHAnsi" w:cstheme="minorHAnsi"/>
                <w:bCs/>
                <w:sz w:val="22"/>
                <w:szCs w:val="22"/>
                <w:lang w:val="en-GB"/>
              </w:rPr>
              <w:t>No</w:t>
            </w:r>
          </w:p>
        </w:tc>
      </w:tr>
      <w:tr w:rsidR="00DE735D" w:rsidRPr="00F72D6D" w14:paraId="783DF455" w14:textId="77777777" w:rsidTr="0015638A">
        <w:tc>
          <w:tcPr>
            <w:tcW w:w="1730" w:type="dxa"/>
          </w:tcPr>
          <w:p w14:paraId="3ADFBBE1" w14:textId="11441968" w:rsidR="00DE735D" w:rsidRPr="00790063" w:rsidRDefault="00DE735D" w:rsidP="00DE735D">
            <w:pPr>
              <w:pStyle w:val="BodyTextNoSpacing"/>
              <w:rPr>
                <w:rFonts w:asciiTheme="minorHAnsi" w:hAnsiTheme="minorHAnsi" w:cstheme="minorHAnsi"/>
                <w:b/>
                <w:bCs/>
                <w:sz w:val="22"/>
                <w:szCs w:val="22"/>
                <w:lang w:val="en-GB"/>
              </w:rPr>
            </w:pPr>
            <w:r w:rsidRPr="00790063">
              <w:rPr>
                <w:rFonts w:asciiTheme="minorHAnsi" w:hAnsiTheme="minorHAnsi" w:cstheme="minorHAnsi"/>
                <w:b/>
                <w:bCs/>
                <w:sz w:val="22"/>
                <w:szCs w:val="22"/>
              </w:rPr>
              <w:t>EDF</w:t>
            </w:r>
          </w:p>
        </w:tc>
        <w:sdt>
          <w:sdtPr>
            <w:rPr>
              <w:rFonts w:ascii="Calibri" w:hAnsi="Calibri"/>
              <w:sz w:val="22"/>
              <w:szCs w:val="22"/>
            </w:rPr>
            <w:alias w:val="Response"/>
            <w:tag w:val="response"/>
            <w:id w:val="406740903"/>
            <w:placeholder>
              <w:docPart w:val="2094D90BDC98424CAC8539504A26D9DD"/>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EndPr/>
          <w:sdtContent>
            <w:tc>
              <w:tcPr>
                <w:tcW w:w="1484" w:type="dxa"/>
              </w:tcPr>
              <w:p w14:paraId="343776EA" w14:textId="68672523" w:rsidR="00DE735D" w:rsidRPr="007A0F4A" w:rsidRDefault="00DE735D" w:rsidP="00DE735D">
                <w:pPr>
                  <w:pStyle w:val="BodyTextNoSpacing"/>
                  <w:rPr>
                    <w:rFonts w:asciiTheme="minorHAnsi" w:hAnsiTheme="minorHAnsi" w:cstheme="minorHAnsi"/>
                    <w:bCs/>
                    <w:sz w:val="22"/>
                    <w:szCs w:val="22"/>
                  </w:rPr>
                </w:pPr>
                <w:r w:rsidRPr="006129B2">
                  <w:rPr>
                    <w:rFonts w:ascii="Calibri" w:hAnsi="Calibri"/>
                    <w:sz w:val="22"/>
                    <w:szCs w:val="22"/>
                  </w:rPr>
                  <w:t>Non-confidential</w:t>
                </w:r>
              </w:p>
            </w:tc>
          </w:sdtContent>
        </w:sdt>
        <w:sdt>
          <w:sdtPr>
            <w:rPr>
              <w:rFonts w:cstheme="minorHAnsi"/>
              <w:bCs/>
            </w:rPr>
            <w:tag w:val="dcusa_response3"/>
            <w:id w:val="-2104258700"/>
            <w:placeholder>
              <w:docPart w:val="5A3F4CCAB45243D6A8D69AA41550B883"/>
            </w:placeholder>
          </w:sdtPr>
          <w:sdtEndPr/>
          <w:sdtContent>
            <w:tc>
              <w:tcPr>
                <w:tcW w:w="7115" w:type="dxa"/>
              </w:tcPr>
              <w:p w14:paraId="4ED9B01F" w14:textId="50A693FA" w:rsidR="00DE735D" w:rsidRPr="00FA7F3A" w:rsidRDefault="00DE735D" w:rsidP="00DE735D">
                <w:pPr>
                  <w:autoSpaceDE w:val="0"/>
                  <w:autoSpaceDN w:val="0"/>
                  <w:adjustRightInd w:val="0"/>
                  <w:rPr>
                    <w:rFonts w:asciiTheme="minorHAnsi" w:hAnsiTheme="minorHAnsi" w:cstheme="minorHAnsi"/>
                    <w:bCs/>
                    <w:sz w:val="22"/>
                    <w:szCs w:val="22"/>
                    <w:lang w:val="en-GB"/>
                  </w:rPr>
                </w:pPr>
                <w:r w:rsidRPr="00FA7F3A">
                  <w:rPr>
                    <w:rFonts w:asciiTheme="minorHAnsi" w:hAnsiTheme="minorHAnsi" w:cstheme="minorHAnsi"/>
                    <w:bCs/>
                    <w:sz w:val="22"/>
                    <w:szCs w:val="22"/>
                    <w:lang w:val="en-GB"/>
                  </w:rPr>
                  <w:t>EDF and SCS believe that receiving a blank REP-242 and subsequent zero value invoices from all distributors in the REP-002 would make it clearer to view what has and hasn’t been billed, and to identify missing invoices.</w:t>
                </w:r>
              </w:p>
            </w:tc>
          </w:sdtContent>
        </w:sdt>
        <w:tc>
          <w:tcPr>
            <w:tcW w:w="3751" w:type="dxa"/>
            <w:shd w:val="clear" w:color="auto" w:fill="E2EFD9" w:themeFill="accent6" w:themeFillTint="33"/>
          </w:tcPr>
          <w:p w14:paraId="1046692F" w14:textId="4091DD3A" w:rsidR="00DE735D" w:rsidRPr="00F72D6D" w:rsidRDefault="00F72D6D" w:rsidP="00DE735D">
            <w:pPr>
              <w:autoSpaceDE w:val="0"/>
              <w:autoSpaceDN w:val="0"/>
              <w:adjustRightInd w:val="0"/>
              <w:rPr>
                <w:rFonts w:asciiTheme="minorHAnsi" w:hAnsiTheme="minorHAnsi" w:cstheme="minorHAnsi"/>
                <w:bCs/>
                <w:sz w:val="22"/>
                <w:szCs w:val="22"/>
                <w:lang w:val="en-GB"/>
              </w:rPr>
            </w:pPr>
            <w:r w:rsidRPr="00F72D6D">
              <w:rPr>
                <w:rFonts w:asciiTheme="minorHAnsi" w:hAnsiTheme="minorHAnsi" w:cstheme="minorHAnsi"/>
                <w:bCs/>
                <w:sz w:val="22"/>
                <w:szCs w:val="22"/>
                <w:lang w:val="en-GB"/>
              </w:rPr>
              <w:t>Yes</w:t>
            </w:r>
          </w:p>
        </w:tc>
      </w:tr>
      <w:tr w:rsidR="00DE735D" w:rsidRPr="00F72D6D" w14:paraId="1AAC7965" w14:textId="77777777" w:rsidTr="0015638A">
        <w:sdt>
          <w:sdtPr>
            <w:rPr>
              <w:rFonts w:asciiTheme="minorHAnsi" w:hAnsiTheme="minorHAnsi" w:cstheme="minorHAnsi"/>
              <w:b/>
              <w:bCs/>
              <w:sz w:val="22"/>
              <w:szCs w:val="22"/>
            </w:rPr>
            <w:alias w:val="Organisation"/>
            <w:tag w:val="organisation"/>
            <w:id w:val="-1748645458"/>
            <w:placeholder>
              <w:docPart w:val="C41D8294DA884F59A3DC4327E05395F8"/>
            </w:placeholder>
            <w:text/>
          </w:sdtPr>
          <w:sdtEndPr/>
          <w:sdtContent>
            <w:tc>
              <w:tcPr>
                <w:tcW w:w="1730" w:type="dxa"/>
              </w:tcPr>
              <w:p w14:paraId="2BAFED46" w14:textId="3EB00AF5" w:rsidR="00DE735D" w:rsidRPr="00790063" w:rsidRDefault="00DE735D" w:rsidP="00DE735D">
                <w:pPr>
                  <w:pStyle w:val="BodyTextNoSpacing"/>
                  <w:rPr>
                    <w:rFonts w:asciiTheme="minorHAnsi" w:hAnsiTheme="minorHAnsi" w:cstheme="minorHAnsi"/>
                    <w:b/>
                    <w:bCs/>
                    <w:sz w:val="22"/>
                    <w:szCs w:val="22"/>
                    <w:lang w:val="en-GB"/>
                  </w:rPr>
                </w:pPr>
                <w:r w:rsidRPr="00790063">
                  <w:rPr>
                    <w:rFonts w:asciiTheme="minorHAnsi" w:hAnsiTheme="minorHAnsi" w:cstheme="minorHAnsi"/>
                    <w:b/>
                    <w:bCs/>
                    <w:sz w:val="22"/>
                    <w:szCs w:val="22"/>
                  </w:rPr>
                  <w:t>Electricity North West Ltd</w:t>
                </w:r>
              </w:p>
            </w:tc>
          </w:sdtContent>
        </w:sdt>
        <w:sdt>
          <w:sdtPr>
            <w:rPr>
              <w:rFonts w:ascii="Calibri" w:hAnsi="Calibri"/>
              <w:sz w:val="22"/>
              <w:szCs w:val="22"/>
            </w:rPr>
            <w:alias w:val="Response"/>
            <w:tag w:val="response"/>
            <w:id w:val="1634604005"/>
            <w:placeholder>
              <w:docPart w:val="97891F49571042C0AA5FE7713D44295B"/>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EndPr/>
          <w:sdtContent>
            <w:tc>
              <w:tcPr>
                <w:tcW w:w="1484" w:type="dxa"/>
              </w:tcPr>
              <w:p w14:paraId="172E6C00" w14:textId="3DFA19C6" w:rsidR="00DE735D" w:rsidRPr="007A0F4A" w:rsidRDefault="00DE735D" w:rsidP="00DE735D">
                <w:pPr>
                  <w:pStyle w:val="BodyTextNoSpacing"/>
                  <w:rPr>
                    <w:rFonts w:asciiTheme="minorHAnsi" w:hAnsiTheme="minorHAnsi" w:cstheme="minorHAnsi"/>
                    <w:bCs/>
                    <w:sz w:val="22"/>
                    <w:szCs w:val="22"/>
                  </w:rPr>
                </w:pPr>
                <w:r w:rsidRPr="006129B2">
                  <w:rPr>
                    <w:rFonts w:ascii="Calibri" w:hAnsi="Calibri"/>
                    <w:sz w:val="22"/>
                    <w:szCs w:val="22"/>
                  </w:rPr>
                  <w:t>Non-confidential</w:t>
                </w:r>
              </w:p>
            </w:tc>
          </w:sdtContent>
        </w:sdt>
        <w:sdt>
          <w:sdtPr>
            <w:rPr>
              <w:rFonts w:eastAsia="Arial" w:cstheme="minorHAnsi"/>
            </w:rPr>
            <w:tag w:val="dcusa_response3"/>
            <w:id w:val="842587675"/>
            <w:placeholder>
              <w:docPart w:val="AF3FA6A00BF048A5B05CB5BDDCAE96AF"/>
            </w:placeholder>
          </w:sdtPr>
          <w:sdtEndPr/>
          <w:sdtContent>
            <w:tc>
              <w:tcPr>
                <w:tcW w:w="7115" w:type="dxa"/>
              </w:tcPr>
              <w:p w14:paraId="6AF2001C" w14:textId="15D16ECB" w:rsidR="00DE735D" w:rsidRPr="00FA7F3A" w:rsidRDefault="00DE735D" w:rsidP="00DE735D">
                <w:pPr>
                  <w:autoSpaceDE w:val="0"/>
                  <w:autoSpaceDN w:val="0"/>
                  <w:adjustRightInd w:val="0"/>
                  <w:rPr>
                    <w:rFonts w:asciiTheme="minorHAnsi" w:hAnsiTheme="minorHAnsi" w:cstheme="minorHAnsi"/>
                    <w:bCs/>
                    <w:sz w:val="22"/>
                    <w:szCs w:val="22"/>
                    <w:lang w:val="en-GB"/>
                  </w:rPr>
                </w:pPr>
                <w:r w:rsidRPr="00FA7F3A">
                  <w:rPr>
                    <w:rFonts w:asciiTheme="minorHAnsi" w:eastAsia="Arial" w:hAnsiTheme="minorHAnsi" w:cstheme="minorHAnsi"/>
                    <w:sz w:val="22"/>
                    <w:szCs w:val="22"/>
                    <w:lang w:val="en-GB"/>
                  </w:rPr>
                  <w:t>We do not believe a zero invoice should be required but this is more relevant to suppliers.</w:t>
                </w:r>
              </w:p>
            </w:tc>
          </w:sdtContent>
        </w:sdt>
        <w:tc>
          <w:tcPr>
            <w:tcW w:w="3751" w:type="dxa"/>
            <w:shd w:val="clear" w:color="auto" w:fill="E2EFD9" w:themeFill="accent6" w:themeFillTint="33"/>
          </w:tcPr>
          <w:p w14:paraId="60FB1048" w14:textId="3C9E760A" w:rsidR="00DE735D" w:rsidRPr="00F72D6D" w:rsidRDefault="00F72D6D" w:rsidP="00DE735D">
            <w:pPr>
              <w:autoSpaceDE w:val="0"/>
              <w:autoSpaceDN w:val="0"/>
              <w:adjustRightInd w:val="0"/>
              <w:rPr>
                <w:rFonts w:asciiTheme="minorHAnsi" w:hAnsiTheme="minorHAnsi" w:cstheme="minorHAnsi"/>
                <w:bCs/>
                <w:sz w:val="22"/>
                <w:szCs w:val="22"/>
                <w:lang w:val="en-GB"/>
              </w:rPr>
            </w:pPr>
            <w:r w:rsidRPr="00F72D6D">
              <w:rPr>
                <w:rFonts w:asciiTheme="minorHAnsi" w:hAnsiTheme="minorHAnsi" w:cstheme="minorHAnsi"/>
                <w:bCs/>
                <w:sz w:val="22"/>
                <w:szCs w:val="22"/>
                <w:lang w:val="en-GB"/>
              </w:rPr>
              <w:t>No</w:t>
            </w:r>
          </w:p>
        </w:tc>
      </w:tr>
      <w:tr w:rsidR="00DE735D" w:rsidRPr="00F72D6D" w14:paraId="723AEA55" w14:textId="77777777" w:rsidTr="0015638A">
        <w:sdt>
          <w:sdtPr>
            <w:rPr>
              <w:rFonts w:asciiTheme="minorHAnsi" w:hAnsiTheme="minorHAnsi" w:cstheme="minorHAnsi"/>
              <w:b/>
              <w:bCs/>
              <w:sz w:val="22"/>
              <w:szCs w:val="22"/>
            </w:rPr>
            <w:alias w:val="Organisation"/>
            <w:tag w:val="organisation"/>
            <w:id w:val="2017111490"/>
            <w:placeholder>
              <w:docPart w:val="EC06C1B99BAA432ABB34ECFE612675EF"/>
            </w:placeholder>
            <w:text/>
          </w:sdtPr>
          <w:sdtEndPr/>
          <w:sdtContent>
            <w:tc>
              <w:tcPr>
                <w:tcW w:w="1730" w:type="dxa"/>
              </w:tcPr>
              <w:p w14:paraId="68CAFF28" w14:textId="2D62B75D" w:rsidR="00DE735D" w:rsidRPr="00790063" w:rsidRDefault="000E39C3" w:rsidP="00DE735D">
                <w:pPr>
                  <w:pStyle w:val="BodyTextNoSpacing"/>
                  <w:rPr>
                    <w:rFonts w:asciiTheme="minorHAnsi" w:hAnsiTheme="minorHAnsi" w:cstheme="minorHAnsi"/>
                    <w:b/>
                    <w:bCs/>
                    <w:sz w:val="22"/>
                    <w:szCs w:val="22"/>
                  </w:rPr>
                </w:pPr>
                <w:r w:rsidRPr="00790063">
                  <w:rPr>
                    <w:rFonts w:asciiTheme="minorHAnsi" w:hAnsiTheme="minorHAnsi" w:cstheme="minorHAnsi"/>
                    <w:b/>
                    <w:bCs/>
                    <w:sz w:val="22"/>
                    <w:szCs w:val="22"/>
                  </w:rPr>
                  <w:t>British Gas</w:t>
                </w:r>
              </w:p>
            </w:tc>
          </w:sdtContent>
        </w:sdt>
        <w:sdt>
          <w:sdtPr>
            <w:rPr>
              <w:rFonts w:ascii="Calibri" w:hAnsi="Calibri"/>
              <w:sz w:val="22"/>
              <w:szCs w:val="22"/>
            </w:rPr>
            <w:alias w:val="Response"/>
            <w:tag w:val="response"/>
            <w:id w:val="-1774550770"/>
            <w:placeholder>
              <w:docPart w:val="B834C46B7C3E49058662A33AA0F5C49F"/>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EndPr/>
          <w:sdtContent>
            <w:tc>
              <w:tcPr>
                <w:tcW w:w="1484" w:type="dxa"/>
              </w:tcPr>
              <w:p w14:paraId="4EAB9E10" w14:textId="2A56BFF2" w:rsidR="00DE735D" w:rsidRPr="007A0F4A" w:rsidRDefault="00DE735D" w:rsidP="00DE735D">
                <w:pPr>
                  <w:pStyle w:val="BodyTextNoSpacing"/>
                  <w:rPr>
                    <w:rFonts w:asciiTheme="minorHAnsi" w:hAnsiTheme="minorHAnsi" w:cstheme="minorHAnsi"/>
                    <w:bCs/>
                    <w:sz w:val="22"/>
                    <w:szCs w:val="22"/>
                  </w:rPr>
                </w:pPr>
                <w:r w:rsidRPr="006129B2">
                  <w:rPr>
                    <w:rFonts w:ascii="Calibri" w:hAnsi="Calibri"/>
                    <w:sz w:val="22"/>
                    <w:szCs w:val="22"/>
                  </w:rPr>
                  <w:t>Non-confidential</w:t>
                </w:r>
              </w:p>
            </w:tc>
          </w:sdtContent>
        </w:sdt>
        <w:sdt>
          <w:sdtPr>
            <w:rPr>
              <w:rFonts w:cstheme="minorHAnsi"/>
              <w:bCs/>
            </w:rPr>
            <w:tag w:val="dcusa_response3"/>
            <w:id w:val="954758561"/>
          </w:sdtPr>
          <w:sdtEndPr/>
          <w:sdtContent>
            <w:tc>
              <w:tcPr>
                <w:tcW w:w="7115" w:type="dxa"/>
              </w:tcPr>
              <w:p w14:paraId="530FBC37" w14:textId="77777777" w:rsidR="00FA7F3A" w:rsidRPr="00FA7F3A" w:rsidRDefault="00FA7F3A" w:rsidP="00FA7F3A">
                <w:pPr>
                  <w:autoSpaceDE w:val="0"/>
                  <w:autoSpaceDN w:val="0"/>
                  <w:adjustRightInd w:val="0"/>
                  <w:rPr>
                    <w:rFonts w:asciiTheme="minorHAnsi" w:hAnsiTheme="minorHAnsi" w:cstheme="minorHAnsi"/>
                    <w:bCs/>
                    <w:sz w:val="22"/>
                    <w:szCs w:val="22"/>
                    <w:lang w:val="en-GB"/>
                  </w:rPr>
                </w:pPr>
                <w:r w:rsidRPr="00FA7F3A">
                  <w:rPr>
                    <w:rFonts w:asciiTheme="minorHAnsi" w:hAnsiTheme="minorHAnsi" w:cstheme="minorHAnsi"/>
                    <w:bCs/>
                    <w:sz w:val="22"/>
                    <w:szCs w:val="22"/>
                  </w:rPr>
                  <w:t xml:space="preserve">Yes – zero invoice should be raised. </w:t>
                </w:r>
              </w:p>
              <w:p w14:paraId="28DBA14F" w14:textId="1DB46B3D" w:rsidR="00DE735D" w:rsidRPr="00FA7F3A" w:rsidRDefault="00FA7F3A" w:rsidP="00FA7F3A">
                <w:pPr>
                  <w:autoSpaceDE w:val="0"/>
                  <w:autoSpaceDN w:val="0"/>
                  <w:adjustRightInd w:val="0"/>
                  <w:rPr>
                    <w:rFonts w:asciiTheme="minorHAnsi" w:hAnsiTheme="minorHAnsi" w:cstheme="minorHAnsi"/>
                    <w:bCs/>
                    <w:sz w:val="22"/>
                    <w:szCs w:val="22"/>
                  </w:rPr>
                </w:pPr>
                <w:r w:rsidRPr="00FA7F3A">
                  <w:rPr>
                    <w:rFonts w:asciiTheme="minorHAnsi" w:hAnsiTheme="minorHAnsi" w:cstheme="minorHAnsi"/>
                    <w:bCs/>
                    <w:sz w:val="22"/>
                    <w:szCs w:val="22"/>
                    <w:lang w:val="en-GB"/>
                  </w:rPr>
                  <w:t>A zero invoice is a positive confirmation of a nil invoice. Not receiving an invoice could potentially be a comms failure. Having a zero invoice is a good control check.</w:t>
                </w:r>
              </w:p>
            </w:tc>
          </w:sdtContent>
        </w:sdt>
        <w:tc>
          <w:tcPr>
            <w:tcW w:w="3751" w:type="dxa"/>
            <w:shd w:val="clear" w:color="auto" w:fill="E2EFD9" w:themeFill="accent6" w:themeFillTint="33"/>
          </w:tcPr>
          <w:p w14:paraId="0CC810D8" w14:textId="15089F55" w:rsidR="00DE735D" w:rsidRPr="00F72D6D" w:rsidRDefault="00F72D6D" w:rsidP="00DE735D">
            <w:pPr>
              <w:autoSpaceDE w:val="0"/>
              <w:autoSpaceDN w:val="0"/>
              <w:adjustRightInd w:val="0"/>
              <w:rPr>
                <w:rFonts w:asciiTheme="minorHAnsi" w:hAnsiTheme="minorHAnsi" w:cstheme="minorHAnsi"/>
                <w:bCs/>
                <w:lang w:val="en-GB"/>
              </w:rPr>
            </w:pPr>
            <w:r w:rsidRPr="00F72D6D">
              <w:rPr>
                <w:rFonts w:asciiTheme="minorHAnsi" w:hAnsiTheme="minorHAnsi" w:cstheme="minorHAnsi"/>
                <w:bCs/>
                <w:lang w:val="en-GB"/>
              </w:rPr>
              <w:t>Yes</w:t>
            </w:r>
          </w:p>
        </w:tc>
      </w:tr>
      <w:tr w:rsidR="00F037DA" w:rsidRPr="00F72D6D" w14:paraId="22230A82" w14:textId="77777777" w:rsidTr="0015638A">
        <w:tc>
          <w:tcPr>
            <w:tcW w:w="1730" w:type="dxa"/>
          </w:tcPr>
          <w:p w14:paraId="0E116E04" w14:textId="533F4FFD" w:rsidR="00F037DA" w:rsidRPr="00F037DA" w:rsidRDefault="00F037DA" w:rsidP="00F037DA">
            <w:pPr>
              <w:pStyle w:val="BodyTextNoSpacing"/>
              <w:rPr>
                <w:rFonts w:asciiTheme="minorHAnsi" w:hAnsiTheme="minorHAnsi" w:cstheme="minorHAnsi"/>
                <w:b/>
                <w:bCs/>
                <w:sz w:val="22"/>
                <w:szCs w:val="22"/>
              </w:rPr>
            </w:pPr>
            <w:r w:rsidRPr="00F037DA">
              <w:rPr>
                <w:rFonts w:ascii="Calibri" w:hAnsi="Calibri"/>
                <w:b/>
                <w:bCs/>
                <w:sz w:val="22"/>
                <w:szCs w:val="22"/>
                <w:lang w:val="en-GB"/>
              </w:rPr>
              <w:t>BU-UK</w:t>
            </w:r>
          </w:p>
        </w:tc>
        <w:sdt>
          <w:sdtPr>
            <w:rPr>
              <w:rFonts w:ascii="Calibri" w:hAnsi="Calibri"/>
              <w:b/>
              <w:bCs/>
              <w:sz w:val="22"/>
              <w:szCs w:val="22"/>
            </w:rPr>
            <w:alias w:val="Response"/>
            <w:tag w:val="response"/>
            <w:id w:val="496317690"/>
            <w:placeholder>
              <w:docPart w:val="803C98616CD64CD4A00550F345C87AF8"/>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EndPr/>
          <w:sdtContent>
            <w:tc>
              <w:tcPr>
                <w:tcW w:w="1484" w:type="dxa"/>
              </w:tcPr>
              <w:p w14:paraId="4DB654C3" w14:textId="3EEC6C09" w:rsidR="00F037DA" w:rsidRDefault="00F037DA" w:rsidP="00F037DA">
                <w:pPr>
                  <w:pStyle w:val="BodyTextNoSpacing"/>
                  <w:rPr>
                    <w:rFonts w:ascii="Calibri" w:hAnsi="Calibri"/>
                    <w:sz w:val="22"/>
                    <w:szCs w:val="22"/>
                  </w:rPr>
                </w:pPr>
                <w:r w:rsidRPr="00FA7F3A">
                  <w:rPr>
                    <w:rFonts w:ascii="Calibri" w:hAnsi="Calibri"/>
                    <w:bCs/>
                    <w:sz w:val="22"/>
                    <w:szCs w:val="22"/>
                  </w:rPr>
                  <w:t>Non-confidential</w:t>
                </w:r>
              </w:p>
            </w:tc>
          </w:sdtContent>
        </w:sdt>
        <w:tc>
          <w:tcPr>
            <w:tcW w:w="7115" w:type="dxa"/>
          </w:tcPr>
          <w:p w14:paraId="66DE975A" w14:textId="128525A5" w:rsidR="00F037DA" w:rsidRDefault="00F037DA" w:rsidP="00F037DA">
            <w:pPr>
              <w:autoSpaceDE w:val="0"/>
              <w:autoSpaceDN w:val="0"/>
              <w:adjustRightInd w:val="0"/>
              <w:rPr>
                <w:rFonts w:cstheme="minorHAnsi"/>
                <w:bCs/>
              </w:rPr>
            </w:pPr>
            <w:r>
              <w:rPr>
                <w:rFonts w:ascii="Calibri" w:eastAsia="Arial" w:hAnsi="Calibri" w:cs="Calibri"/>
                <w:sz w:val="22"/>
                <w:szCs w:val="22"/>
                <w:lang w:val="en-GB"/>
              </w:rPr>
              <w:t>No</w:t>
            </w:r>
          </w:p>
        </w:tc>
        <w:tc>
          <w:tcPr>
            <w:tcW w:w="3751" w:type="dxa"/>
            <w:shd w:val="clear" w:color="auto" w:fill="E2EFD9" w:themeFill="accent6" w:themeFillTint="33"/>
          </w:tcPr>
          <w:p w14:paraId="046141B9" w14:textId="004964D7" w:rsidR="00F037DA" w:rsidRPr="00F72D6D" w:rsidRDefault="00F72D6D" w:rsidP="00F037DA">
            <w:pPr>
              <w:autoSpaceDE w:val="0"/>
              <w:autoSpaceDN w:val="0"/>
              <w:adjustRightInd w:val="0"/>
              <w:rPr>
                <w:rFonts w:asciiTheme="minorHAnsi" w:hAnsiTheme="minorHAnsi" w:cstheme="minorHAnsi"/>
                <w:bCs/>
                <w:lang w:val="en-GB"/>
              </w:rPr>
            </w:pPr>
            <w:r>
              <w:rPr>
                <w:rFonts w:asciiTheme="minorHAnsi" w:hAnsiTheme="minorHAnsi" w:cstheme="minorHAnsi"/>
                <w:bCs/>
                <w:lang w:val="en-GB"/>
              </w:rPr>
              <w:t>No</w:t>
            </w:r>
          </w:p>
        </w:tc>
      </w:tr>
      <w:tr w:rsidR="00F037DA" w:rsidRPr="007A0F4A" w14:paraId="3E8BB77F" w14:textId="77777777" w:rsidTr="00C603CF">
        <w:trPr>
          <w:trHeight w:val="583"/>
        </w:trPr>
        <w:tc>
          <w:tcPr>
            <w:tcW w:w="14080" w:type="dxa"/>
            <w:gridSpan w:val="4"/>
            <w:shd w:val="clear" w:color="auto" w:fill="E2EFD9" w:themeFill="accent6" w:themeFillTint="33"/>
          </w:tcPr>
          <w:p w14:paraId="231382C0" w14:textId="58C7A18C" w:rsidR="00F037DA" w:rsidRPr="007A0F4A" w:rsidRDefault="00F037DA" w:rsidP="00F037DA">
            <w:pPr>
              <w:spacing w:before="120" w:after="120" w:line="360" w:lineRule="auto"/>
              <w:jc w:val="both"/>
              <w:rPr>
                <w:rFonts w:asciiTheme="minorHAnsi" w:hAnsiTheme="minorHAnsi" w:cstheme="minorHAnsi"/>
                <w:bCs/>
                <w:sz w:val="22"/>
                <w:szCs w:val="22"/>
                <w:lang w:val="en-GB"/>
              </w:rPr>
            </w:pPr>
            <w:r w:rsidRPr="003B7D54">
              <w:rPr>
                <w:rFonts w:asciiTheme="minorHAnsi" w:hAnsiTheme="minorHAnsi" w:cstheme="minorHAnsi"/>
                <w:b/>
                <w:sz w:val="22"/>
                <w:szCs w:val="22"/>
                <w:lang w:val="en-GB"/>
              </w:rPr>
              <w:lastRenderedPageBreak/>
              <w:t>Working Group Conclusions</w:t>
            </w:r>
            <w:bookmarkStart w:id="6" w:name="_Hlk144463043"/>
            <w:r w:rsidRPr="003B7D54">
              <w:rPr>
                <w:rFonts w:asciiTheme="minorHAnsi" w:hAnsiTheme="minorHAnsi" w:cstheme="minorHAnsi"/>
                <w:b/>
                <w:sz w:val="22"/>
                <w:szCs w:val="22"/>
                <w:lang w:val="en-GB"/>
              </w:rPr>
              <w:t>:</w:t>
            </w:r>
            <w:r w:rsidRPr="003B7D54">
              <w:rPr>
                <w:rFonts w:asciiTheme="minorHAnsi" w:hAnsiTheme="minorHAnsi" w:cstheme="minorHAnsi"/>
                <w:bCs/>
                <w:sz w:val="22"/>
                <w:szCs w:val="22"/>
                <w:lang w:val="en-GB"/>
              </w:rPr>
              <w:t xml:space="preserve"> </w:t>
            </w:r>
            <w:r w:rsidR="00F72D6D">
              <w:rPr>
                <w:rFonts w:asciiTheme="minorHAnsi" w:hAnsiTheme="minorHAnsi" w:cstheme="minorHAnsi"/>
                <w:bCs/>
                <w:sz w:val="22"/>
                <w:szCs w:val="22"/>
                <w:lang w:val="en-GB"/>
              </w:rPr>
              <w:t xml:space="preserve"> Four respondents believed that no zero invoice should be </w:t>
            </w:r>
            <w:r w:rsidR="00AF3788">
              <w:rPr>
                <w:rFonts w:asciiTheme="minorHAnsi" w:hAnsiTheme="minorHAnsi" w:cstheme="minorHAnsi"/>
                <w:bCs/>
                <w:sz w:val="22"/>
                <w:szCs w:val="22"/>
                <w:lang w:val="en-GB"/>
              </w:rPr>
              <w:t>raised,</w:t>
            </w:r>
            <w:r w:rsidR="00F72D6D">
              <w:rPr>
                <w:rFonts w:asciiTheme="minorHAnsi" w:hAnsiTheme="minorHAnsi" w:cstheme="minorHAnsi"/>
                <w:bCs/>
                <w:sz w:val="22"/>
                <w:szCs w:val="22"/>
                <w:lang w:val="en-GB"/>
              </w:rPr>
              <w:t xml:space="preserve"> and four respondents believed that zero invoices should be sent.</w:t>
            </w:r>
            <w:bookmarkEnd w:id="6"/>
            <w:r w:rsidR="00AF3788">
              <w:rPr>
                <w:rFonts w:asciiTheme="minorHAnsi" w:hAnsiTheme="minorHAnsi" w:cstheme="minorHAnsi"/>
                <w:bCs/>
                <w:sz w:val="22"/>
                <w:szCs w:val="22"/>
                <w:lang w:val="en-GB"/>
              </w:rPr>
              <w:t xml:space="preserve"> It was agreed that whilst there wasn’t much supplier engagement (2 suppliers have responded), and none from smaller or new suppliers, raising a new DCUSA change proposal to develop a solution would encourage wider engagement to the issue.</w:t>
            </w:r>
          </w:p>
        </w:tc>
      </w:tr>
      <w:bookmarkEnd w:id="4"/>
    </w:tbl>
    <w:p w14:paraId="3DFC291C" w14:textId="77777777" w:rsidR="00BC57D8" w:rsidRPr="007A0F4A" w:rsidRDefault="00BC57D8">
      <w:pPr>
        <w:rPr>
          <w:rFonts w:cstheme="minorHAnsi"/>
          <w:bCs/>
        </w:rPr>
      </w:pPr>
    </w:p>
    <w:tbl>
      <w:tblPr>
        <w:tblStyle w:val="ElectralinkResponseTable"/>
        <w:tblW w:w="14081" w:type="dxa"/>
        <w:tblInd w:w="108" w:type="dxa"/>
        <w:tblLayout w:type="fixed"/>
        <w:tblLook w:val="04A0" w:firstRow="1" w:lastRow="0" w:firstColumn="1" w:lastColumn="0" w:noHBand="0" w:noVBand="1"/>
      </w:tblPr>
      <w:tblGrid>
        <w:gridCol w:w="1730"/>
        <w:gridCol w:w="1530"/>
        <w:gridCol w:w="7069"/>
        <w:gridCol w:w="3752"/>
      </w:tblGrid>
      <w:tr w:rsidR="008C7B7D" w:rsidRPr="007A0F4A" w14:paraId="2CD51857" w14:textId="414662D2" w:rsidTr="000B48B1">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112ACFE7" w14:textId="77777777" w:rsidR="005563EC" w:rsidRPr="007A0F4A" w:rsidRDefault="005563EC" w:rsidP="00BC57D8">
            <w:pPr>
              <w:pStyle w:val="ColumnHeading"/>
              <w:rPr>
                <w:rFonts w:asciiTheme="minorHAnsi" w:hAnsiTheme="minorHAnsi" w:cstheme="minorHAnsi"/>
                <w:b w:val="0"/>
                <w:bCs/>
                <w:sz w:val="22"/>
                <w:szCs w:val="22"/>
              </w:rPr>
            </w:pPr>
            <w:bookmarkStart w:id="7" w:name="dcusa_response4"/>
            <w:r w:rsidRPr="007A0F4A">
              <w:rPr>
                <w:rFonts w:asciiTheme="minorHAnsi" w:hAnsiTheme="minorHAnsi" w:cstheme="minorHAnsi"/>
                <w:b w:val="0"/>
                <w:bCs/>
                <w:sz w:val="22"/>
                <w:szCs w:val="22"/>
              </w:rPr>
              <w:t>Company</w:t>
            </w:r>
          </w:p>
        </w:tc>
        <w:tc>
          <w:tcPr>
            <w:tcW w:w="1530" w:type="dxa"/>
            <w:shd w:val="clear" w:color="auto" w:fill="E2EFD9" w:themeFill="accent6" w:themeFillTint="33"/>
          </w:tcPr>
          <w:p w14:paraId="32767E07" w14:textId="77777777" w:rsidR="005563EC" w:rsidRPr="007A0F4A" w:rsidRDefault="005563EC" w:rsidP="00BC57D8">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Confidential/</w:t>
            </w:r>
          </w:p>
          <w:p w14:paraId="06CD935C" w14:textId="77777777" w:rsidR="005563EC" w:rsidRPr="007A0F4A" w:rsidRDefault="005563EC" w:rsidP="00BC57D8">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Anonymous</w:t>
            </w:r>
          </w:p>
        </w:tc>
        <w:tc>
          <w:tcPr>
            <w:tcW w:w="7069" w:type="dxa"/>
            <w:shd w:val="clear" w:color="auto" w:fill="E2EFD9" w:themeFill="accent6" w:themeFillTint="33"/>
          </w:tcPr>
          <w:p w14:paraId="179AE879" w14:textId="41F3A8E1" w:rsidR="005563EC" w:rsidRPr="004E0D4F" w:rsidRDefault="000F5A74" w:rsidP="00B47772">
            <w:pPr>
              <w:pStyle w:val="BodyTextNoSpacing"/>
              <w:numPr>
                <w:ilvl w:val="0"/>
                <w:numId w:val="3"/>
              </w:numPr>
              <w:rPr>
                <w:rFonts w:asciiTheme="minorHAnsi" w:hAnsiTheme="minorHAnsi" w:cstheme="minorHAnsi"/>
                <w:bCs/>
                <w:sz w:val="22"/>
                <w:szCs w:val="22"/>
              </w:rPr>
            </w:pPr>
            <w:bookmarkStart w:id="8" w:name="_Hlk144463139"/>
            <w:r w:rsidRPr="004E0D4F">
              <w:rPr>
                <w:rFonts w:asciiTheme="minorHAnsi" w:eastAsia="Arial" w:hAnsiTheme="minorHAnsi" w:cstheme="minorHAnsi"/>
                <w:sz w:val="22"/>
                <w:szCs w:val="22"/>
                <w:lang w:val="en-GB"/>
              </w:rPr>
              <w:t>Any other comments?</w:t>
            </w:r>
            <w:bookmarkEnd w:id="8"/>
          </w:p>
        </w:tc>
        <w:tc>
          <w:tcPr>
            <w:tcW w:w="3752" w:type="dxa"/>
            <w:shd w:val="clear" w:color="auto" w:fill="E2EFD9" w:themeFill="accent6" w:themeFillTint="33"/>
          </w:tcPr>
          <w:p w14:paraId="4449F08D" w14:textId="470B544B" w:rsidR="005563EC" w:rsidRPr="007A0F4A" w:rsidRDefault="005563EC" w:rsidP="005563EC">
            <w:pPr>
              <w:pStyle w:val="BodyTextNoSpacing"/>
              <w:rPr>
                <w:rFonts w:asciiTheme="minorHAnsi" w:hAnsiTheme="minorHAnsi" w:cstheme="minorHAnsi"/>
                <w:bCs/>
                <w:sz w:val="22"/>
                <w:szCs w:val="22"/>
                <w:lang w:val="en-GB"/>
              </w:rPr>
            </w:pPr>
            <w:r w:rsidRPr="007A0F4A">
              <w:rPr>
                <w:rFonts w:asciiTheme="minorHAnsi" w:hAnsiTheme="minorHAnsi" w:cstheme="minorHAnsi"/>
                <w:bCs/>
                <w:sz w:val="22"/>
                <w:szCs w:val="22"/>
                <w:lang w:val="en-GB"/>
              </w:rPr>
              <w:t>Working Group Comments</w:t>
            </w:r>
          </w:p>
        </w:tc>
      </w:tr>
      <w:tr w:rsidR="00F72D6D" w:rsidRPr="00C476FF" w14:paraId="2AD1E67E" w14:textId="77777777" w:rsidTr="0015638A">
        <w:sdt>
          <w:sdtPr>
            <w:rPr>
              <w:rFonts w:asciiTheme="minorHAnsi" w:hAnsiTheme="minorHAnsi" w:cstheme="minorHAnsi"/>
              <w:b/>
              <w:bCs/>
              <w:sz w:val="22"/>
              <w:szCs w:val="22"/>
            </w:rPr>
            <w:alias w:val="Organisation"/>
            <w:tag w:val="organisation"/>
            <w:id w:val="-798764410"/>
            <w:placeholder>
              <w:docPart w:val="A3526A1CEC234680A239111214EF2B82"/>
            </w:placeholder>
            <w:text/>
          </w:sdtPr>
          <w:sdtContent>
            <w:tc>
              <w:tcPr>
                <w:tcW w:w="1730" w:type="dxa"/>
              </w:tcPr>
              <w:p w14:paraId="37F28222" w14:textId="5DF60E9B" w:rsidR="00F72D6D" w:rsidRPr="004E0D4F" w:rsidRDefault="00F72D6D" w:rsidP="00F72D6D">
                <w:pPr>
                  <w:pStyle w:val="BodyTextNoSpacing"/>
                  <w:rPr>
                    <w:rFonts w:asciiTheme="minorHAnsi" w:hAnsiTheme="minorHAnsi" w:cstheme="minorHAnsi"/>
                    <w:b/>
                    <w:bCs/>
                    <w:sz w:val="22"/>
                    <w:szCs w:val="22"/>
                    <w:lang w:val="en-GB"/>
                  </w:rPr>
                </w:pPr>
                <w:r w:rsidRPr="004E0D4F">
                  <w:rPr>
                    <w:rFonts w:asciiTheme="minorHAnsi" w:hAnsiTheme="minorHAnsi" w:cstheme="minorHAnsi"/>
                    <w:b/>
                    <w:bCs/>
                    <w:sz w:val="22"/>
                    <w:szCs w:val="22"/>
                  </w:rPr>
                  <w:t>UKPN</w:t>
                </w:r>
              </w:p>
            </w:tc>
          </w:sdtContent>
        </w:sdt>
        <w:sdt>
          <w:sdtPr>
            <w:rPr>
              <w:rFonts w:ascii="Calibri" w:hAnsi="Calibri"/>
              <w:sz w:val="22"/>
              <w:szCs w:val="22"/>
            </w:rPr>
            <w:alias w:val="Response"/>
            <w:tag w:val="response"/>
            <w:id w:val="-1635945452"/>
            <w:placeholder>
              <w:docPart w:val="6CC852740B09425E879A4A02111A468A"/>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30" w:type="dxa"/>
              </w:tcPr>
              <w:p w14:paraId="6D772884" w14:textId="019E6024" w:rsidR="00F72D6D" w:rsidRPr="0005079C" w:rsidRDefault="00F72D6D" w:rsidP="00F72D6D">
                <w:pPr>
                  <w:pStyle w:val="BodyTextNoSpacing"/>
                  <w:rPr>
                    <w:rFonts w:asciiTheme="minorHAnsi" w:hAnsiTheme="minorHAnsi" w:cstheme="minorHAnsi"/>
                    <w:bCs/>
                    <w:sz w:val="22"/>
                    <w:szCs w:val="22"/>
                  </w:rPr>
                </w:pPr>
                <w:r>
                  <w:rPr>
                    <w:rFonts w:ascii="Calibri" w:hAnsi="Calibri"/>
                    <w:sz w:val="22"/>
                    <w:szCs w:val="22"/>
                  </w:rPr>
                  <w:t>Non-confidential</w:t>
                </w:r>
              </w:p>
            </w:tc>
          </w:sdtContent>
        </w:sdt>
        <w:tc>
          <w:tcPr>
            <w:tcW w:w="7069" w:type="dxa"/>
          </w:tcPr>
          <w:p w14:paraId="47B7BA3A" w14:textId="77777777" w:rsidR="00F72D6D" w:rsidRPr="008A7B8C" w:rsidRDefault="00F72D6D" w:rsidP="00F72D6D">
            <w:pPr>
              <w:spacing w:after="200" w:line="240" w:lineRule="atLeast"/>
              <w:rPr>
                <w:rFonts w:asciiTheme="minorHAnsi" w:eastAsia="Arial" w:hAnsiTheme="minorHAnsi" w:cstheme="minorHAnsi"/>
                <w:sz w:val="22"/>
                <w:szCs w:val="22"/>
              </w:rPr>
            </w:pPr>
            <w:r w:rsidRPr="008A7B8C">
              <w:rPr>
                <w:rFonts w:asciiTheme="minorHAnsi" w:eastAsia="Arial" w:hAnsiTheme="minorHAnsi" w:cstheme="minorHAnsi"/>
                <w:sz w:val="22"/>
                <w:szCs w:val="22"/>
              </w:rPr>
              <w:t>Option “1” maintains a degree of control by sending a response for everything received.</w:t>
            </w:r>
          </w:p>
          <w:p w14:paraId="6E701437" w14:textId="77777777" w:rsidR="00F72D6D" w:rsidRPr="008A7B8C" w:rsidRDefault="00F72D6D" w:rsidP="00F72D6D">
            <w:pPr>
              <w:spacing w:after="200" w:line="240" w:lineRule="atLeast"/>
              <w:rPr>
                <w:rFonts w:asciiTheme="minorHAnsi" w:eastAsia="Arial" w:hAnsiTheme="minorHAnsi" w:cstheme="minorHAnsi"/>
                <w:sz w:val="22"/>
                <w:szCs w:val="22"/>
              </w:rPr>
            </w:pPr>
            <w:r w:rsidRPr="008A7B8C">
              <w:rPr>
                <w:rFonts w:asciiTheme="minorHAnsi" w:eastAsia="Arial" w:hAnsiTheme="minorHAnsi" w:cstheme="minorHAnsi"/>
                <w:sz w:val="22"/>
                <w:szCs w:val="22"/>
              </w:rPr>
              <w:t>Zero invoices should not be created/sent.</w:t>
            </w:r>
          </w:p>
          <w:p w14:paraId="5CC47751" w14:textId="77777777" w:rsidR="00F72D6D" w:rsidRPr="008A7B8C" w:rsidRDefault="00F72D6D" w:rsidP="00F72D6D">
            <w:pPr>
              <w:spacing w:after="200" w:line="240" w:lineRule="atLeast"/>
              <w:rPr>
                <w:rFonts w:asciiTheme="minorHAnsi" w:eastAsia="Arial" w:hAnsiTheme="minorHAnsi" w:cstheme="minorHAnsi"/>
                <w:sz w:val="22"/>
                <w:szCs w:val="22"/>
              </w:rPr>
            </w:pPr>
          </w:p>
          <w:p w14:paraId="782249A5" w14:textId="77777777" w:rsidR="00F72D6D" w:rsidRPr="008A7B8C" w:rsidRDefault="00F72D6D" w:rsidP="00F72D6D">
            <w:pPr>
              <w:spacing w:after="200" w:line="240" w:lineRule="atLeast"/>
              <w:rPr>
                <w:rFonts w:asciiTheme="minorHAnsi" w:eastAsia="Arial" w:hAnsiTheme="minorHAnsi" w:cstheme="minorHAnsi"/>
                <w:sz w:val="22"/>
                <w:szCs w:val="22"/>
              </w:rPr>
            </w:pPr>
            <w:r w:rsidRPr="008A7B8C">
              <w:rPr>
                <w:rFonts w:asciiTheme="minorHAnsi" w:eastAsia="Arial" w:hAnsiTheme="minorHAnsi" w:cstheme="minorHAnsi"/>
                <w:sz w:val="22"/>
                <w:szCs w:val="22"/>
              </w:rPr>
              <w:t xml:space="preserve">It really comes down to what suppliers wish to receive. </w:t>
            </w:r>
          </w:p>
          <w:p w14:paraId="56703C5F" w14:textId="77777777" w:rsidR="00F72D6D" w:rsidRPr="008A7B8C" w:rsidRDefault="00F72D6D" w:rsidP="00F72D6D">
            <w:pPr>
              <w:spacing w:after="200" w:line="240" w:lineRule="atLeast"/>
              <w:rPr>
                <w:rFonts w:asciiTheme="minorHAnsi" w:eastAsia="Arial" w:hAnsiTheme="minorHAnsi" w:cstheme="minorHAnsi"/>
                <w:sz w:val="22"/>
                <w:szCs w:val="22"/>
              </w:rPr>
            </w:pPr>
            <w:r w:rsidRPr="008A7B8C">
              <w:rPr>
                <w:rFonts w:asciiTheme="minorHAnsi" w:eastAsia="Arial" w:hAnsiTheme="minorHAnsi" w:cstheme="minorHAnsi"/>
                <w:sz w:val="22"/>
                <w:szCs w:val="22"/>
              </w:rPr>
              <w:t>For example Tunbridge Wells Energy serves 5000 customers in Kent (hypothetically). Do they wish to receive blank REP-002 data for 13 DNOs and XX IDNOs and then to receive numerous REP-242 in respect of all that blank data, for every reconciliation?</w:t>
            </w:r>
          </w:p>
          <w:p w14:paraId="2AC8E50D" w14:textId="77777777" w:rsidR="00F72D6D" w:rsidRPr="008A7B8C" w:rsidRDefault="00F72D6D" w:rsidP="00F72D6D">
            <w:pPr>
              <w:spacing w:after="200" w:line="240" w:lineRule="atLeast"/>
              <w:rPr>
                <w:rFonts w:asciiTheme="minorHAnsi" w:eastAsia="Arial" w:hAnsiTheme="minorHAnsi" w:cstheme="minorHAnsi"/>
                <w:sz w:val="22"/>
                <w:szCs w:val="22"/>
              </w:rPr>
            </w:pPr>
            <w:r w:rsidRPr="008A7B8C">
              <w:rPr>
                <w:rFonts w:asciiTheme="minorHAnsi" w:eastAsia="Arial" w:hAnsiTheme="minorHAnsi" w:cstheme="minorHAnsi"/>
                <w:sz w:val="22"/>
                <w:szCs w:val="22"/>
              </w:rPr>
              <w:t>Subject to supplier responses therefore, we may wish to talk to the MHHS programme about the content of the REP-02 but maintaining the principle of what comes in should go out.</w:t>
            </w:r>
          </w:p>
          <w:p w14:paraId="0F5A4BD0" w14:textId="696F1FEE" w:rsidR="00F72D6D" w:rsidRPr="004E0D4F" w:rsidRDefault="00F72D6D" w:rsidP="00F72D6D">
            <w:pPr>
              <w:pStyle w:val="BodyText"/>
              <w:rPr>
                <w:rFonts w:asciiTheme="minorHAnsi" w:hAnsiTheme="minorHAnsi" w:cstheme="minorHAnsi"/>
                <w:bCs/>
                <w:noProof/>
                <w:sz w:val="22"/>
                <w:szCs w:val="22"/>
                <w:lang w:val="en-GB"/>
              </w:rPr>
            </w:pPr>
          </w:p>
        </w:tc>
        <w:tc>
          <w:tcPr>
            <w:tcW w:w="3752" w:type="dxa"/>
            <w:shd w:val="clear" w:color="auto" w:fill="E2EFD9" w:themeFill="accent6" w:themeFillTint="33"/>
          </w:tcPr>
          <w:p w14:paraId="161B27C8" w14:textId="41DA858E" w:rsidR="00F72D6D" w:rsidRPr="00F72D6D" w:rsidRDefault="00F72D6D" w:rsidP="00F72D6D">
            <w:pPr>
              <w:pStyle w:val="BodyText"/>
              <w:rPr>
                <w:rFonts w:asciiTheme="minorHAnsi" w:hAnsiTheme="minorHAnsi" w:cstheme="minorHAnsi"/>
                <w:bCs/>
                <w:sz w:val="22"/>
                <w:szCs w:val="22"/>
                <w:lang w:val="en-GB"/>
              </w:rPr>
            </w:pPr>
            <w:r w:rsidRPr="00684296">
              <w:rPr>
                <w:rFonts w:asciiTheme="minorHAnsi" w:hAnsiTheme="minorHAnsi" w:cstheme="minorHAnsi"/>
                <w:bCs/>
                <w:sz w:val="22"/>
                <w:szCs w:val="22"/>
                <w:lang w:val="en-GB"/>
              </w:rPr>
              <w:t>Noted</w:t>
            </w:r>
          </w:p>
        </w:tc>
      </w:tr>
      <w:tr w:rsidR="00F72D6D" w:rsidRPr="00C476FF" w14:paraId="3BE8CABB" w14:textId="77777777" w:rsidTr="0015638A">
        <w:sdt>
          <w:sdtPr>
            <w:rPr>
              <w:rFonts w:asciiTheme="minorHAnsi" w:hAnsiTheme="minorHAnsi" w:cstheme="minorHAnsi"/>
              <w:b/>
              <w:bCs/>
              <w:sz w:val="22"/>
              <w:szCs w:val="22"/>
            </w:rPr>
            <w:alias w:val="Organisation"/>
            <w:tag w:val="organisation"/>
            <w:id w:val="366501489"/>
            <w:placeholder>
              <w:docPart w:val="D2CA442AC3F5420B8BE36757C2A93510"/>
            </w:placeholder>
            <w:text/>
          </w:sdtPr>
          <w:sdtContent>
            <w:tc>
              <w:tcPr>
                <w:tcW w:w="1730" w:type="dxa"/>
              </w:tcPr>
              <w:p w14:paraId="2CAD237E" w14:textId="347CA5C7" w:rsidR="00F72D6D" w:rsidRPr="004E0D4F" w:rsidRDefault="00F72D6D" w:rsidP="00F72D6D">
                <w:pPr>
                  <w:pStyle w:val="BodyTextNoSpacing"/>
                  <w:rPr>
                    <w:rFonts w:asciiTheme="minorHAnsi" w:hAnsiTheme="minorHAnsi" w:cstheme="minorHAnsi"/>
                    <w:b/>
                    <w:bCs/>
                    <w:sz w:val="22"/>
                    <w:szCs w:val="22"/>
                    <w:lang w:val="en-GB"/>
                  </w:rPr>
                </w:pPr>
                <w:r w:rsidRPr="004E0D4F">
                  <w:rPr>
                    <w:rFonts w:asciiTheme="minorHAnsi" w:hAnsiTheme="minorHAnsi" w:cstheme="minorHAnsi"/>
                    <w:b/>
                    <w:bCs/>
                    <w:sz w:val="22"/>
                    <w:szCs w:val="22"/>
                  </w:rPr>
                  <w:t>NGED</w:t>
                </w:r>
              </w:p>
            </w:tc>
          </w:sdtContent>
        </w:sdt>
        <w:sdt>
          <w:sdtPr>
            <w:rPr>
              <w:rFonts w:ascii="Calibri" w:hAnsi="Calibri"/>
              <w:sz w:val="22"/>
              <w:szCs w:val="22"/>
            </w:rPr>
            <w:alias w:val="Response"/>
            <w:tag w:val="response"/>
            <w:id w:val="641847050"/>
            <w:placeholder>
              <w:docPart w:val="EEDFF268CB57422CBC45441539B5A1D0"/>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30" w:type="dxa"/>
              </w:tcPr>
              <w:p w14:paraId="09375EAF" w14:textId="2888DF08" w:rsidR="00F72D6D" w:rsidRPr="007A0F4A" w:rsidRDefault="00F72D6D" w:rsidP="00F72D6D">
                <w:pPr>
                  <w:pStyle w:val="BodyTextNoSpacing"/>
                  <w:rPr>
                    <w:rFonts w:asciiTheme="minorHAnsi" w:hAnsiTheme="minorHAnsi" w:cstheme="minorHAnsi"/>
                    <w:bCs/>
                    <w:sz w:val="22"/>
                    <w:szCs w:val="22"/>
                  </w:rPr>
                </w:pPr>
                <w:r w:rsidRPr="00093CF1">
                  <w:rPr>
                    <w:rFonts w:ascii="Calibri" w:hAnsi="Calibri"/>
                    <w:sz w:val="22"/>
                    <w:szCs w:val="22"/>
                  </w:rPr>
                  <w:t>Non-confidential</w:t>
                </w:r>
              </w:p>
            </w:tc>
          </w:sdtContent>
        </w:sdt>
        <w:sdt>
          <w:sdtPr>
            <w:rPr>
              <w:rFonts w:eastAsia="Arial" w:cstheme="minorHAnsi"/>
            </w:rPr>
            <w:tag w:val="dcusa_response4"/>
            <w:id w:val="1780217645"/>
            <w:placeholder>
              <w:docPart w:val="BF1E699EB0544CE9A78BB482A68A039A"/>
            </w:placeholder>
          </w:sdtPr>
          <w:sdtContent>
            <w:tc>
              <w:tcPr>
                <w:tcW w:w="7069" w:type="dxa"/>
              </w:tcPr>
              <w:p w14:paraId="2C38251C" w14:textId="41CC00A8" w:rsidR="00F72D6D" w:rsidRPr="004E0D4F" w:rsidRDefault="00F72D6D" w:rsidP="00F72D6D">
                <w:pPr>
                  <w:pStyle w:val="BodyText"/>
                  <w:rPr>
                    <w:rFonts w:asciiTheme="minorHAnsi" w:hAnsiTheme="minorHAnsi" w:cstheme="minorHAnsi"/>
                    <w:bCs/>
                    <w:noProof/>
                    <w:sz w:val="22"/>
                    <w:szCs w:val="22"/>
                  </w:rPr>
                </w:pPr>
                <w:r w:rsidRPr="004E0D4F">
                  <w:rPr>
                    <w:rFonts w:asciiTheme="minorHAnsi" w:eastAsia="Arial" w:hAnsiTheme="minorHAnsi" w:cstheme="minorHAnsi"/>
                    <w:sz w:val="22"/>
                    <w:szCs w:val="22"/>
                    <w:lang w:val="en-GB"/>
                  </w:rPr>
                  <w:t>Have you considered the IDNO equivalent (current D0315) IF-120</w:t>
                </w:r>
              </w:p>
            </w:tc>
          </w:sdtContent>
        </w:sdt>
        <w:tc>
          <w:tcPr>
            <w:tcW w:w="3752" w:type="dxa"/>
            <w:shd w:val="clear" w:color="auto" w:fill="E2EFD9" w:themeFill="accent6" w:themeFillTint="33"/>
          </w:tcPr>
          <w:p w14:paraId="00F46C3B" w14:textId="035C634A" w:rsidR="00F72D6D" w:rsidRPr="0005079C" w:rsidRDefault="00AF3788" w:rsidP="00F72D6D">
            <w:pPr>
              <w:pStyle w:val="BodyText"/>
              <w:rPr>
                <w:rFonts w:asciiTheme="minorHAnsi" w:hAnsiTheme="minorHAnsi" w:cstheme="minorHAnsi"/>
                <w:bCs/>
                <w:sz w:val="22"/>
                <w:szCs w:val="22"/>
              </w:rPr>
            </w:pPr>
            <w:r>
              <w:rPr>
                <w:rFonts w:asciiTheme="minorHAnsi" w:hAnsiTheme="minorHAnsi" w:cstheme="minorHAnsi"/>
                <w:bCs/>
                <w:sz w:val="22"/>
                <w:szCs w:val="22"/>
                <w:lang w:val="en-GB"/>
              </w:rPr>
              <w:t>It agreed to raise a new DCUSA change proposal and that the Working Group would take the IDNO equivalent process into consideration.</w:t>
            </w:r>
          </w:p>
        </w:tc>
      </w:tr>
      <w:tr w:rsidR="00F72D6D" w:rsidRPr="00C476FF" w14:paraId="5062C619" w14:textId="77777777" w:rsidTr="0015638A">
        <w:tc>
          <w:tcPr>
            <w:tcW w:w="1730" w:type="dxa"/>
          </w:tcPr>
          <w:p w14:paraId="0BB8FA96" w14:textId="6B505E27" w:rsidR="00F72D6D" w:rsidRPr="004E0D4F" w:rsidRDefault="00F72D6D" w:rsidP="00F72D6D">
            <w:pPr>
              <w:pStyle w:val="BodyTextNoSpacing"/>
              <w:rPr>
                <w:rFonts w:asciiTheme="minorHAnsi" w:hAnsiTheme="minorHAnsi" w:cstheme="minorHAnsi"/>
                <w:b/>
                <w:bCs/>
                <w:sz w:val="22"/>
                <w:szCs w:val="22"/>
                <w:lang w:val="en-GB"/>
              </w:rPr>
            </w:pPr>
            <w:r w:rsidRPr="004E0D4F">
              <w:rPr>
                <w:rFonts w:asciiTheme="minorHAnsi" w:hAnsiTheme="minorHAnsi" w:cstheme="minorHAnsi"/>
                <w:b/>
                <w:bCs/>
                <w:sz w:val="22"/>
                <w:szCs w:val="22"/>
              </w:rPr>
              <w:t>Northern Powergrid</w:t>
            </w:r>
          </w:p>
        </w:tc>
        <w:sdt>
          <w:sdtPr>
            <w:rPr>
              <w:rFonts w:ascii="Calibri" w:hAnsi="Calibri"/>
              <w:sz w:val="22"/>
              <w:szCs w:val="22"/>
            </w:rPr>
            <w:alias w:val="Response"/>
            <w:tag w:val="response"/>
            <w:id w:val="539403593"/>
            <w:placeholder>
              <w:docPart w:val="3BF8A68BFB874056B4804CA71D225043"/>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30" w:type="dxa"/>
              </w:tcPr>
              <w:p w14:paraId="52720FB4" w14:textId="2AFE1AC9" w:rsidR="00F72D6D" w:rsidRPr="007A0F4A" w:rsidRDefault="00F72D6D" w:rsidP="00F72D6D">
                <w:pPr>
                  <w:pStyle w:val="BodyTextNoSpacing"/>
                  <w:rPr>
                    <w:rFonts w:asciiTheme="minorHAnsi" w:hAnsiTheme="minorHAnsi" w:cstheme="minorHAnsi"/>
                    <w:bCs/>
                    <w:sz w:val="22"/>
                    <w:szCs w:val="22"/>
                  </w:rPr>
                </w:pPr>
                <w:r w:rsidRPr="00093CF1">
                  <w:rPr>
                    <w:rFonts w:ascii="Calibri" w:hAnsi="Calibri"/>
                    <w:sz w:val="22"/>
                    <w:szCs w:val="22"/>
                  </w:rPr>
                  <w:t>Non-confidential</w:t>
                </w:r>
              </w:p>
            </w:tc>
          </w:sdtContent>
        </w:sdt>
        <w:tc>
          <w:tcPr>
            <w:tcW w:w="7069" w:type="dxa"/>
          </w:tcPr>
          <w:p w14:paraId="7CD1439B" w14:textId="611DD041" w:rsidR="00F72D6D" w:rsidRPr="004E0D4F" w:rsidRDefault="00F72D6D" w:rsidP="00F72D6D">
            <w:pPr>
              <w:pStyle w:val="BodyText"/>
              <w:rPr>
                <w:rFonts w:asciiTheme="minorHAnsi" w:hAnsiTheme="minorHAnsi" w:cstheme="minorHAnsi"/>
                <w:bCs/>
                <w:noProof/>
                <w:sz w:val="22"/>
                <w:szCs w:val="22"/>
                <w:lang w:val="en-GB"/>
              </w:rPr>
            </w:pPr>
            <w:r w:rsidRPr="004E0D4F">
              <w:rPr>
                <w:rFonts w:asciiTheme="minorHAnsi" w:hAnsiTheme="minorHAnsi" w:cstheme="minorHAnsi"/>
                <w:bCs/>
                <w:noProof/>
                <w:sz w:val="22"/>
                <w:szCs w:val="22"/>
                <w:lang w:val="en-GB"/>
              </w:rPr>
              <w:t>No</w:t>
            </w:r>
          </w:p>
        </w:tc>
        <w:tc>
          <w:tcPr>
            <w:tcW w:w="3752" w:type="dxa"/>
            <w:shd w:val="clear" w:color="auto" w:fill="E2EFD9" w:themeFill="accent6" w:themeFillTint="33"/>
          </w:tcPr>
          <w:p w14:paraId="031B7BA3" w14:textId="4BCD8A07" w:rsidR="00F72D6D" w:rsidRPr="0005079C" w:rsidRDefault="00F72D6D" w:rsidP="00F72D6D">
            <w:pPr>
              <w:pStyle w:val="BodyText"/>
              <w:rPr>
                <w:rFonts w:asciiTheme="minorHAnsi" w:hAnsiTheme="minorHAnsi" w:cstheme="minorHAnsi"/>
                <w:bCs/>
                <w:sz w:val="22"/>
                <w:szCs w:val="22"/>
              </w:rPr>
            </w:pPr>
            <w:r w:rsidRPr="00684296">
              <w:rPr>
                <w:rFonts w:asciiTheme="minorHAnsi" w:hAnsiTheme="minorHAnsi" w:cstheme="minorHAnsi"/>
                <w:bCs/>
                <w:sz w:val="22"/>
                <w:szCs w:val="22"/>
                <w:lang w:val="en-GB"/>
              </w:rPr>
              <w:t>Noted</w:t>
            </w:r>
          </w:p>
        </w:tc>
      </w:tr>
      <w:tr w:rsidR="00F72D6D" w:rsidRPr="00C476FF" w14:paraId="587DC269" w14:textId="77777777" w:rsidTr="0015638A">
        <w:sdt>
          <w:sdtPr>
            <w:rPr>
              <w:rFonts w:asciiTheme="minorHAnsi" w:hAnsiTheme="minorHAnsi" w:cstheme="minorHAnsi"/>
              <w:b/>
              <w:bCs/>
              <w:sz w:val="22"/>
              <w:szCs w:val="22"/>
            </w:rPr>
            <w:alias w:val="Organisation"/>
            <w:tag w:val="organisation"/>
            <w:id w:val="117117081"/>
            <w:placeholder>
              <w:docPart w:val="C61ADD4FE3224D9B9F4623D7DA282CCF"/>
            </w:placeholder>
            <w:text/>
          </w:sdtPr>
          <w:sdtContent>
            <w:tc>
              <w:tcPr>
                <w:tcW w:w="1730" w:type="dxa"/>
              </w:tcPr>
              <w:p w14:paraId="62840F12" w14:textId="07CC68C0" w:rsidR="00F72D6D" w:rsidRPr="004E0D4F" w:rsidRDefault="00F72D6D" w:rsidP="00F72D6D">
                <w:pPr>
                  <w:pStyle w:val="BodyTextNoSpacing"/>
                  <w:rPr>
                    <w:rFonts w:asciiTheme="minorHAnsi" w:hAnsiTheme="minorHAnsi" w:cstheme="minorHAnsi"/>
                    <w:b/>
                    <w:bCs/>
                    <w:sz w:val="22"/>
                    <w:szCs w:val="22"/>
                    <w:lang w:val="en-GB"/>
                  </w:rPr>
                </w:pPr>
                <w:r w:rsidRPr="004E0D4F">
                  <w:rPr>
                    <w:rFonts w:asciiTheme="minorHAnsi" w:hAnsiTheme="minorHAnsi" w:cstheme="minorHAnsi"/>
                    <w:b/>
                    <w:bCs/>
                    <w:sz w:val="22"/>
                    <w:szCs w:val="22"/>
                  </w:rPr>
                  <w:t>SPEN</w:t>
                </w:r>
              </w:p>
            </w:tc>
          </w:sdtContent>
        </w:sdt>
        <w:sdt>
          <w:sdtPr>
            <w:rPr>
              <w:rFonts w:ascii="Calibri" w:hAnsi="Calibri"/>
              <w:sz w:val="22"/>
              <w:szCs w:val="22"/>
            </w:rPr>
            <w:alias w:val="Response"/>
            <w:tag w:val="response"/>
            <w:id w:val="463387825"/>
            <w:placeholder>
              <w:docPart w:val="CF78A635BF364BD3AEA9C37409EBB7E5"/>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30" w:type="dxa"/>
              </w:tcPr>
              <w:p w14:paraId="7F43060B" w14:textId="2301AA84" w:rsidR="00F72D6D" w:rsidRPr="007A0F4A" w:rsidRDefault="00F72D6D" w:rsidP="00F72D6D">
                <w:pPr>
                  <w:pStyle w:val="BodyTextNoSpacing"/>
                  <w:rPr>
                    <w:rFonts w:asciiTheme="minorHAnsi" w:hAnsiTheme="minorHAnsi" w:cstheme="minorHAnsi"/>
                    <w:bCs/>
                    <w:sz w:val="22"/>
                    <w:szCs w:val="22"/>
                  </w:rPr>
                </w:pPr>
                <w:r w:rsidRPr="00093CF1">
                  <w:rPr>
                    <w:rFonts w:ascii="Calibri" w:hAnsi="Calibri"/>
                    <w:sz w:val="22"/>
                    <w:szCs w:val="22"/>
                  </w:rPr>
                  <w:t>Non-confidential</w:t>
                </w:r>
              </w:p>
            </w:tc>
          </w:sdtContent>
        </w:sdt>
        <w:tc>
          <w:tcPr>
            <w:tcW w:w="7069" w:type="dxa"/>
          </w:tcPr>
          <w:p w14:paraId="494BD266" w14:textId="159CDDAD" w:rsidR="00F72D6D" w:rsidRPr="004E0D4F" w:rsidRDefault="00F72D6D" w:rsidP="00F72D6D">
            <w:pPr>
              <w:pStyle w:val="BodyText"/>
              <w:rPr>
                <w:rFonts w:asciiTheme="minorHAnsi" w:hAnsiTheme="minorHAnsi" w:cstheme="minorHAnsi"/>
                <w:bCs/>
                <w:noProof/>
                <w:sz w:val="22"/>
                <w:szCs w:val="22"/>
              </w:rPr>
            </w:pPr>
            <w:r w:rsidRPr="004E0D4F">
              <w:rPr>
                <w:rFonts w:asciiTheme="minorHAnsi" w:eastAsia="Arial" w:hAnsiTheme="minorHAnsi" w:cstheme="minorHAnsi"/>
                <w:sz w:val="22"/>
                <w:szCs w:val="22"/>
                <w:lang w:val="en-GB"/>
              </w:rPr>
              <w:t>Where the values on the REP-242 net off to equal zero on the invoice, an invoice should be sent for information purposes, as this shows billing information</w:t>
            </w:r>
            <w:r w:rsidRPr="004E0D4F">
              <w:rPr>
                <w:rFonts w:asciiTheme="minorHAnsi" w:hAnsiTheme="minorHAnsi" w:cstheme="minorHAnsi"/>
                <w:bCs/>
                <w:noProof/>
                <w:sz w:val="22"/>
                <w:szCs w:val="22"/>
              </w:rPr>
              <w:t>.</w:t>
            </w:r>
          </w:p>
        </w:tc>
        <w:tc>
          <w:tcPr>
            <w:tcW w:w="3752" w:type="dxa"/>
            <w:shd w:val="clear" w:color="auto" w:fill="E2EFD9" w:themeFill="accent6" w:themeFillTint="33"/>
          </w:tcPr>
          <w:p w14:paraId="7CD37D60" w14:textId="2735077C" w:rsidR="00F72D6D" w:rsidRPr="0005079C" w:rsidRDefault="00F72D6D" w:rsidP="00F72D6D">
            <w:pPr>
              <w:pStyle w:val="BodyText"/>
              <w:rPr>
                <w:rFonts w:asciiTheme="minorHAnsi" w:hAnsiTheme="minorHAnsi" w:cstheme="minorHAnsi"/>
                <w:bCs/>
                <w:sz w:val="22"/>
                <w:szCs w:val="22"/>
              </w:rPr>
            </w:pPr>
            <w:r w:rsidRPr="00684296">
              <w:rPr>
                <w:rFonts w:asciiTheme="minorHAnsi" w:hAnsiTheme="minorHAnsi" w:cstheme="minorHAnsi"/>
                <w:bCs/>
                <w:sz w:val="22"/>
                <w:szCs w:val="22"/>
                <w:lang w:val="en-GB"/>
              </w:rPr>
              <w:t>Noted</w:t>
            </w:r>
          </w:p>
        </w:tc>
      </w:tr>
      <w:tr w:rsidR="00F72D6D" w:rsidRPr="00C476FF" w14:paraId="35B4E273" w14:textId="77777777" w:rsidTr="0015638A">
        <w:tc>
          <w:tcPr>
            <w:tcW w:w="1730" w:type="dxa"/>
          </w:tcPr>
          <w:p w14:paraId="60FD4458" w14:textId="6449C9DF" w:rsidR="00F72D6D" w:rsidRPr="004E0D4F" w:rsidRDefault="00F72D6D" w:rsidP="00F72D6D">
            <w:pPr>
              <w:pStyle w:val="BodyTextNoSpacing"/>
              <w:rPr>
                <w:rFonts w:asciiTheme="minorHAnsi" w:hAnsiTheme="minorHAnsi" w:cstheme="minorHAnsi"/>
                <w:b/>
                <w:bCs/>
                <w:sz w:val="22"/>
                <w:szCs w:val="22"/>
                <w:lang w:val="en-GB"/>
              </w:rPr>
            </w:pPr>
            <w:r w:rsidRPr="004E0D4F">
              <w:rPr>
                <w:rFonts w:asciiTheme="minorHAnsi" w:hAnsiTheme="minorHAnsi" w:cstheme="minorHAnsi"/>
                <w:b/>
                <w:bCs/>
                <w:sz w:val="22"/>
                <w:szCs w:val="22"/>
              </w:rPr>
              <w:t>EDF</w:t>
            </w:r>
          </w:p>
        </w:tc>
        <w:sdt>
          <w:sdtPr>
            <w:rPr>
              <w:rFonts w:ascii="Calibri" w:hAnsi="Calibri"/>
              <w:sz w:val="22"/>
              <w:szCs w:val="22"/>
            </w:rPr>
            <w:alias w:val="Response"/>
            <w:tag w:val="response"/>
            <w:id w:val="1070474461"/>
            <w:placeholder>
              <w:docPart w:val="20CB2C6D327D411FA16102DC156A8CF6"/>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30" w:type="dxa"/>
              </w:tcPr>
              <w:p w14:paraId="6F33C17A" w14:textId="44BF8833" w:rsidR="00F72D6D" w:rsidRPr="007A0F4A" w:rsidRDefault="00F72D6D" w:rsidP="00F72D6D">
                <w:pPr>
                  <w:pStyle w:val="BodyTextNoSpacing"/>
                  <w:rPr>
                    <w:rFonts w:asciiTheme="minorHAnsi" w:hAnsiTheme="minorHAnsi" w:cstheme="minorHAnsi"/>
                    <w:bCs/>
                    <w:sz w:val="22"/>
                    <w:szCs w:val="22"/>
                  </w:rPr>
                </w:pPr>
                <w:r w:rsidRPr="00093CF1">
                  <w:rPr>
                    <w:rFonts w:ascii="Calibri" w:hAnsi="Calibri"/>
                    <w:sz w:val="22"/>
                    <w:szCs w:val="22"/>
                  </w:rPr>
                  <w:t>Non-confidential</w:t>
                </w:r>
              </w:p>
            </w:tc>
          </w:sdtContent>
        </w:sdt>
        <w:sdt>
          <w:sdtPr>
            <w:rPr>
              <w:rFonts w:cstheme="minorHAnsi"/>
              <w:bCs/>
            </w:rPr>
            <w:tag w:val="dcusa_response4"/>
            <w:id w:val="-346178193"/>
            <w:placeholder>
              <w:docPart w:val="F91BEBA1EFE14FA0AB45593999B0EADA"/>
            </w:placeholder>
          </w:sdtPr>
          <w:sdtContent>
            <w:tc>
              <w:tcPr>
                <w:tcW w:w="7069" w:type="dxa"/>
              </w:tcPr>
              <w:p w14:paraId="2F925989" w14:textId="57CD7211" w:rsidR="00F72D6D" w:rsidRPr="004E0D4F" w:rsidRDefault="00F72D6D" w:rsidP="00F72D6D">
                <w:pPr>
                  <w:pStyle w:val="BodyText"/>
                  <w:rPr>
                    <w:rFonts w:asciiTheme="minorHAnsi" w:hAnsiTheme="minorHAnsi" w:cstheme="minorHAnsi"/>
                    <w:bCs/>
                    <w:sz w:val="22"/>
                    <w:szCs w:val="22"/>
                  </w:rPr>
                </w:pPr>
                <w:r w:rsidRPr="004E0D4F">
                  <w:rPr>
                    <w:rFonts w:asciiTheme="minorHAnsi" w:hAnsiTheme="minorHAnsi" w:cstheme="minorHAnsi"/>
                    <w:bCs/>
                    <w:sz w:val="22"/>
                    <w:szCs w:val="22"/>
                    <w:lang w:val="en-GB"/>
                  </w:rPr>
                  <w:t>Solution options 1-3 can be accommodated in our MHHS delivery without impact to planned timelines.</w:t>
                </w:r>
              </w:p>
            </w:tc>
          </w:sdtContent>
        </w:sdt>
        <w:tc>
          <w:tcPr>
            <w:tcW w:w="3752" w:type="dxa"/>
            <w:shd w:val="clear" w:color="auto" w:fill="E2EFD9" w:themeFill="accent6" w:themeFillTint="33"/>
          </w:tcPr>
          <w:p w14:paraId="1C81AC1F" w14:textId="386CEAD3" w:rsidR="00F72D6D" w:rsidRPr="0005079C" w:rsidRDefault="00F72D6D" w:rsidP="00F72D6D">
            <w:pPr>
              <w:pStyle w:val="BodyText"/>
              <w:rPr>
                <w:rFonts w:asciiTheme="minorHAnsi" w:hAnsiTheme="minorHAnsi" w:cstheme="minorHAnsi"/>
                <w:bCs/>
                <w:sz w:val="22"/>
                <w:szCs w:val="22"/>
              </w:rPr>
            </w:pPr>
            <w:r w:rsidRPr="00684296">
              <w:rPr>
                <w:rFonts w:asciiTheme="minorHAnsi" w:hAnsiTheme="minorHAnsi" w:cstheme="minorHAnsi"/>
                <w:bCs/>
                <w:sz w:val="22"/>
                <w:szCs w:val="22"/>
                <w:lang w:val="en-GB"/>
              </w:rPr>
              <w:t>Noted</w:t>
            </w:r>
          </w:p>
        </w:tc>
      </w:tr>
      <w:tr w:rsidR="00F72D6D" w:rsidRPr="00C476FF" w14:paraId="3AF41C88" w14:textId="77777777" w:rsidTr="0015638A">
        <w:sdt>
          <w:sdtPr>
            <w:rPr>
              <w:rFonts w:asciiTheme="minorHAnsi" w:eastAsia="Arial" w:hAnsiTheme="minorHAnsi" w:cstheme="minorHAnsi"/>
              <w:b/>
              <w:bCs/>
              <w:sz w:val="22"/>
              <w:szCs w:val="22"/>
            </w:rPr>
            <w:alias w:val="Organisation"/>
            <w:tag w:val="organisation"/>
            <w:id w:val="1671141829"/>
            <w:placeholder>
              <w:docPart w:val="7EC075977E6E42E4AF598543C64B78E3"/>
            </w:placeholder>
            <w:text/>
          </w:sdtPr>
          <w:sdtContent>
            <w:tc>
              <w:tcPr>
                <w:tcW w:w="1730" w:type="dxa"/>
              </w:tcPr>
              <w:p w14:paraId="0AF903BE" w14:textId="424ACDE1" w:rsidR="00F72D6D" w:rsidRPr="004E0D4F" w:rsidRDefault="00F72D6D" w:rsidP="00F72D6D">
                <w:pPr>
                  <w:pStyle w:val="BodyTextNoSpacing"/>
                  <w:rPr>
                    <w:rFonts w:asciiTheme="minorHAnsi" w:hAnsiTheme="minorHAnsi" w:cstheme="minorHAnsi"/>
                    <w:b/>
                    <w:bCs/>
                    <w:sz w:val="22"/>
                    <w:szCs w:val="22"/>
                    <w:lang w:val="en-GB"/>
                  </w:rPr>
                </w:pPr>
                <w:r w:rsidRPr="004E0D4F">
                  <w:rPr>
                    <w:rFonts w:asciiTheme="minorHAnsi" w:eastAsia="Arial" w:hAnsiTheme="minorHAnsi" w:cstheme="minorHAnsi"/>
                    <w:b/>
                    <w:bCs/>
                    <w:sz w:val="22"/>
                    <w:szCs w:val="22"/>
                    <w:lang w:val="en-GB"/>
                  </w:rPr>
                  <w:t>Electricity North West Ltd</w:t>
                </w:r>
              </w:p>
            </w:tc>
          </w:sdtContent>
        </w:sdt>
        <w:sdt>
          <w:sdtPr>
            <w:rPr>
              <w:rFonts w:ascii="Calibri" w:hAnsi="Calibri"/>
              <w:sz w:val="22"/>
              <w:szCs w:val="22"/>
            </w:rPr>
            <w:alias w:val="Response"/>
            <w:tag w:val="response"/>
            <w:id w:val="994993079"/>
            <w:placeholder>
              <w:docPart w:val="78A361F1D2854F41AB3B5D7BC69B34E3"/>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30" w:type="dxa"/>
              </w:tcPr>
              <w:p w14:paraId="0E114F1E" w14:textId="611071C1" w:rsidR="00F72D6D" w:rsidRPr="007A0F4A" w:rsidRDefault="00F72D6D" w:rsidP="00F72D6D">
                <w:pPr>
                  <w:pStyle w:val="BodyTextNoSpacing"/>
                  <w:rPr>
                    <w:rFonts w:asciiTheme="minorHAnsi" w:hAnsiTheme="minorHAnsi" w:cstheme="minorHAnsi"/>
                    <w:bCs/>
                    <w:sz w:val="22"/>
                    <w:szCs w:val="22"/>
                  </w:rPr>
                </w:pPr>
                <w:r w:rsidRPr="00093CF1">
                  <w:rPr>
                    <w:rFonts w:ascii="Calibri" w:hAnsi="Calibri"/>
                    <w:sz w:val="22"/>
                    <w:szCs w:val="22"/>
                  </w:rPr>
                  <w:t>Non-confidential</w:t>
                </w:r>
              </w:p>
            </w:tc>
          </w:sdtContent>
        </w:sdt>
        <w:sdt>
          <w:sdtPr>
            <w:rPr>
              <w:rFonts w:cstheme="minorHAnsi"/>
              <w:bCs/>
              <w:noProof/>
            </w:rPr>
            <w:tag w:val="dcusa_response4"/>
            <w:id w:val="-1791512139"/>
            <w:placeholder>
              <w:docPart w:val="6B5479254B214528A97F36938E73D74B"/>
            </w:placeholder>
          </w:sdtPr>
          <w:sdtContent>
            <w:tc>
              <w:tcPr>
                <w:tcW w:w="7069" w:type="dxa"/>
              </w:tcPr>
              <w:p w14:paraId="4914E320" w14:textId="644A97A6" w:rsidR="00F72D6D" w:rsidRPr="004E0D4F" w:rsidRDefault="00F72D6D" w:rsidP="00F72D6D">
                <w:pPr>
                  <w:pStyle w:val="BodyText"/>
                  <w:rPr>
                    <w:rFonts w:asciiTheme="minorHAnsi" w:hAnsiTheme="minorHAnsi" w:cstheme="minorHAnsi"/>
                    <w:bCs/>
                    <w:noProof/>
                    <w:sz w:val="22"/>
                    <w:szCs w:val="22"/>
                  </w:rPr>
                </w:pPr>
                <w:r w:rsidRPr="004E0D4F">
                  <w:rPr>
                    <w:rFonts w:asciiTheme="minorHAnsi" w:hAnsiTheme="minorHAnsi" w:cstheme="minorHAnsi"/>
                    <w:bCs/>
                    <w:noProof/>
                    <w:sz w:val="22"/>
                    <w:szCs w:val="22"/>
                    <w:lang w:val="en-GB"/>
                  </w:rPr>
                  <w:t>We believe the current D0242 process is well established and works well so are not clear on the rationale for sending blank messages to suppliers as per the current MHHS design.</w:t>
                </w:r>
              </w:p>
            </w:tc>
          </w:sdtContent>
        </w:sdt>
        <w:tc>
          <w:tcPr>
            <w:tcW w:w="3752" w:type="dxa"/>
            <w:shd w:val="clear" w:color="auto" w:fill="E2EFD9" w:themeFill="accent6" w:themeFillTint="33"/>
          </w:tcPr>
          <w:p w14:paraId="415A296D" w14:textId="45798522" w:rsidR="00F72D6D" w:rsidRPr="0005079C" w:rsidRDefault="00F72D6D" w:rsidP="00F72D6D">
            <w:pPr>
              <w:pStyle w:val="BodyText"/>
              <w:rPr>
                <w:rFonts w:asciiTheme="minorHAnsi" w:hAnsiTheme="minorHAnsi" w:cstheme="minorHAnsi"/>
                <w:bCs/>
                <w:sz w:val="22"/>
                <w:szCs w:val="22"/>
              </w:rPr>
            </w:pPr>
            <w:r w:rsidRPr="00684296">
              <w:rPr>
                <w:rFonts w:asciiTheme="minorHAnsi" w:hAnsiTheme="minorHAnsi" w:cstheme="minorHAnsi"/>
                <w:bCs/>
                <w:sz w:val="22"/>
                <w:szCs w:val="22"/>
                <w:lang w:val="en-GB"/>
              </w:rPr>
              <w:t>Noted</w:t>
            </w:r>
          </w:p>
        </w:tc>
      </w:tr>
      <w:tr w:rsidR="00F72D6D" w:rsidRPr="00C476FF" w14:paraId="6B51233B" w14:textId="77777777" w:rsidTr="0015638A">
        <w:sdt>
          <w:sdtPr>
            <w:rPr>
              <w:rFonts w:asciiTheme="minorHAnsi" w:hAnsiTheme="minorHAnsi" w:cstheme="minorHAnsi"/>
              <w:b/>
              <w:bCs/>
              <w:sz w:val="22"/>
              <w:szCs w:val="22"/>
            </w:rPr>
            <w:alias w:val="Organisation"/>
            <w:tag w:val="organisation"/>
            <w:id w:val="136394346"/>
            <w:placeholder>
              <w:docPart w:val="8785C16281C244D9972D1F739EBBA82F"/>
            </w:placeholder>
            <w:text/>
          </w:sdtPr>
          <w:sdtContent>
            <w:tc>
              <w:tcPr>
                <w:tcW w:w="1730" w:type="dxa"/>
              </w:tcPr>
              <w:p w14:paraId="1DF945F6" w14:textId="6F40F869" w:rsidR="00F72D6D" w:rsidRPr="004E0D4F" w:rsidRDefault="00F72D6D" w:rsidP="00F72D6D">
                <w:pPr>
                  <w:pStyle w:val="BodyTextNoSpacing"/>
                  <w:rPr>
                    <w:rFonts w:asciiTheme="minorHAnsi" w:eastAsia="Arial" w:hAnsiTheme="minorHAnsi" w:cstheme="minorHAnsi"/>
                    <w:b/>
                    <w:bCs/>
                    <w:sz w:val="22"/>
                    <w:szCs w:val="22"/>
                  </w:rPr>
                </w:pPr>
                <w:r w:rsidRPr="004E0D4F">
                  <w:rPr>
                    <w:rFonts w:asciiTheme="minorHAnsi" w:hAnsiTheme="minorHAnsi" w:cstheme="minorHAnsi"/>
                    <w:b/>
                    <w:bCs/>
                    <w:sz w:val="22"/>
                    <w:szCs w:val="22"/>
                  </w:rPr>
                  <w:t>British Gas</w:t>
                </w:r>
              </w:p>
            </w:tc>
          </w:sdtContent>
        </w:sdt>
        <w:sdt>
          <w:sdtPr>
            <w:rPr>
              <w:rFonts w:ascii="Calibri" w:hAnsi="Calibri"/>
              <w:sz w:val="22"/>
              <w:szCs w:val="22"/>
            </w:rPr>
            <w:alias w:val="Response"/>
            <w:tag w:val="response"/>
            <w:id w:val="-1735079514"/>
            <w:placeholder>
              <w:docPart w:val="C552338983EC49EF8A7DCBAF7FBD081E"/>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30" w:type="dxa"/>
              </w:tcPr>
              <w:p w14:paraId="7EFDAD14" w14:textId="23DA48AA" w:rsidR="00F72D6D" w:rsidRPr="007A0F4A" w:rsidRDefault="00F72D6D" w:rsidP="00F72D6D">
                <w:pPr>
                  <w:pStyle w:val="BodyTextNoSpacing"/>
                  <w:rPr>
                    <w:rFonts w:asciiTheme="minorHAnsi" w:hAnsiTheme="minorHAnsi" w:cstheme="minorHAnsi"/>
                    <w:bCs/>
                    <w:sz w:val="22"/>
                    <w:szCs w:val="22"/>
                  </w:rPr>
                </w:pPr>
                <w:r w:rsidRPr="00093CF1">
                  <w:rPr>
                    <w:rFonts w:ascii="Calibri" w:hAnsi="Calibri"/>
                    <w:sz w:val="22"/>
                    <w:szCs w:val="22"/>
                  </w:rPr>
                  <w:t>Non-confidential</w:t>
                </w:r>
              </w:p>
            </w:tc>
          </w:sdtContent>
        </w:sdt>
        <w:tc>
          <w:tcPr>
            <w:tcW w:w="7069" w:type="dxa"/>
          </w:tcPr>
          <w:p w14:paraId="64E5D9BD" w14:textId="2DB205D2" w:rsidR="00F72D6D" w:rsidRPr="004E0D4F" w:rsidRDefault="00F72D6D" w:rsidP="00F72D6D">
            <w:pPr>
              <w:pStyle w:val="BodyText"/>
              <w:rPr>
                <w:rFonts w:asciiTheme="minorHAnsi" w:hAnsiTheme="minorHAnsi" w:cstheme="minorHAnsi"/>
                <w:bCs/>
                <w:noProof/>
                <w:sz w:val="22"/>
                <w:szCs w:val="22"/>
                <w:lang w:val="en-GB"/>
              </w:rPr>
            </w:pPr>
            <w:r w:rsidRPr="004E0D4F">
              <w:rPr>
                <w:rFonts w:asciiTheme="minorHAnsi" w:hAnsiTheme="minorHAnsi" w:cstheme="minorHAnsi"/>
                <w:bCs/>
                <w:noProof/>
                <w:sz w:val="22"/>
                <w:szCs w:val="22"/>
                <w:lang w:val="en-GB"/>
              </w:rPr>
              <w:t>No</w:t>
            </w:r>
          </w:p>
        </w:tc>
        <w:tc>
          <w:tcPr>
            <w:tcW w:w="3752" w:type="dxa"/>
            <w:shd w:val="clear" w:color="auto" w:fill="E2EFD9" w:themeFill="accent6" w:themeFillTint="33"/>
          </w:tcPr>
          <w:p w14:paraId="60DF2311" w14:textId="61F53314" w:rsidR="00F72D6D" w:rsidRPr="0005079C" w:rsidRDefault="00F72D6D" w:rsidP="00F72D6D">
            <w:pPr>
              <w:pStyle w:val="BodyText"/>
              <w:rPr>
                <w:rFonts w:cstheme="minorHAnsi"/>
                <w:bCs/>
              </w:rPr>
            </w:pPr>
            <w:r w:rsidRPr="00684296">
              <w:rPr>
                <w:rFonts w:asciiTheme="minorHAnsi" w:hAnsiTheme="minorHAnsi" w:cstheme="minorHAnsi"/>
                <w:bCs/>
                <w:sz w:val="22"/>
                <w:szCs w:val="22"/>
                <w:lang w:val="en-GB"/>
              </w:rPr>
              <w:t>Noted</w:t>
            </w:r>
          </w:p>
        </w:tc>
      </w:tr>
      <w:tr w:rsidR="00F72D6D" w:rsidRPr="00C476FF" w14:paraId="4C911A53" w14:textId="77777777" w:rsidTr="0015638A">
        <w:tc>
          <w:tcPr>
            <w:tcW w:w="1730" w:type="dxa"/>
          </w:tcPr>
          <w:p w14:paraId="6809EC8D" w14:textId="0860D225" w:rsidR="00F72D6D" w:rsidRPr="00F037DA" w:rsidRDefault="00F72D6D" w:rsidP="00F72D6D">
            <w:pPr>
              <w:pStyle w:val="BodyTextNoSpacing"/>
              <w:rPr>
                <w:rFonts w:asciiTheme="minorHAnsi" w:hAnsiTheme="minorHAnsi" w:cstheme="minorHAnsi"/>
                <w:b/>
                <w:bCs/>
                <w:sz w:val="22"/>
                <w:szCs w:val="22"/>
              </w:rPr>
            </w:pPr>
            <w:r w:rsidRPr="00F037DA">
              <w:rPr>
                <w:rFonts w:ascii="Calibri" w:hAnsi="Calibri"/>
                <w:b/>
                <w:bCs/>
                <w:sz w:val="22"/>
                <w:szCs w:val="22"/>
                <w:lang w:val="en-GB"/>
              </w:rPr>
              <w:t>BU-UK</w:t>
            </w:r>
          </w:p>
        </w:tc>
        <w:sdt>
          <w:sdtPr>
            <w:rPr>
              <w:rFonts w:ascii="Calibri" w:hAnsi="Calibri"/>
              <w:b/>
              <w:bCs/>
              <w:sz w:val="22"/>
              <w:szCs w:val="22"/>
            </w:rPr>
            <w:alias w:val="Response"/>
            <w:tag w:val="response"/>
            <w:id w:val="2113781867"/>
            <w:placeholder>
              <w:docPart w:val="995796B5CF42407DA07CC0B40BEAFC1C"/>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30" w:type="dxa"/>
              </w:tcPr>
              <w:p w14:paraId="5FC4CD04" w14:textId="056A8EFE" w:rsidR="00F72D6D" w:rsidRDefault="00F72D6D" w:rsidP="00F72D6D">
                <w:pPr>
                  <w:pStyle w:val="BodyTextNoSpacing"/>
                  <w:rPr>
                    <w:rFonts w:ascii="Calibri" w:hAnsi="Calibri"/>
                    <w:sz w:val="22"/>
                    <w:szCs w:val="22"/>
                  </w:rPr>
                </w:pPr>
                <w:r w:rsidRPr="00FA7F3A">
                  <w:rPr>
                    <w:rFonts w:ascii="Calibri" w:hAnsi="Calibri"/>
                    <w:bCs/>
                    <w:sz w:val="22"/>
                    <w:szCs w:val="22"/>
                  </w:rPr>
                  <w:t>Non-confidential</w:t>
                </w:r>
              </w:p>
            </w:tc>
          </w:sdtContent>
        </w:sdt>
        <w:sdt>
          <w:sdtPr>
            <w:rPr>
              <w:rFonts w:ascii="Verdana" w:eastAsia="Arial" w:hAnsi="Verdana" w:cs="Times New Roman"/>
              <w:sz w:val="20"/>
            </w:rPr>
            <w:tag w:val="dcusa_response4"/>
            <w:id w:val="-2068645658"/>
            <w:placeholder>
              <w:docPart w:val="8719281222DC4449BAD387F0A7CFC6B3"/>
            </w:placeholder>
          </w:sdtPr>
          <w:sdtContent>
            <w:tc>
              <w:tcPr>
                <w:tcW w:w="7069" w:type="dxa"/>
              </w:tcPr>
              <w:p w14:paraId="1BF9EC98" w14:textId="08820B4D" w:rsidR="00F72D6D" w:rsidRPr="004E0D4F" w:rsidRDefault="00F72D6D" w:rsidP="00F72D6D">
                <w:pPr>
                  <w:pStyle w:val="BodyText"/>
                  <w:rPr>
                    <w:rFonts w:cstheme="minorHAnsi"/>
                    <w:bCs/>
                    <w:noProof/>
                  </w:rPr>
                </w:pPr>
                <w:r w:rsidRPr="00F037DA">
                  <w:rPr>
                    <w:rFonts w:asciiTheme="minorHAnsi" w:eastAsia="Arial" w:hAnsiTheme="minorHAnsi" w:cstheme="minorHAnsi"/>
                    <w:sz w:val="22"/>
                    <w:szCs w:val="22"/>
                    <w:lang w:val="en-GB"/>
                  </w:rPr>
                  <w:t>If the sending of blank REP-242 as standard has a risk of creating excessive data volumes between parties (in comparison with the current D0242 data volume issued), then option 3 “Send REP-242 to non-blank suppliers and any blank suppliers that were populated on a previous run” would be preferred.</w:t>
                </w:r>
              </w:p>
            </w:tc>
          </w:sdtContent>
        </w:sdt>
        <w:tc>
          <w:tcPr>
            <w:tcW w:w="3752" w:type="dxa"/>
            <w:shd w:val="clear" w:color="auto" w:fill="E2EFD9" w:themeFill="accent6" w:themeFillTint="33"/>
          </w:tcPr>
          <w:p w14:paraId="5DF64A66" w14:textId="16B57C48" w:rsidR="00F72D6D" w:rsidRPr="0005079C" w:rsidRDefault="00F72D6D" w:rsidP="00F72D6D">
            <w:pPr>
              <w:pStyle w:val="BodyText"/>
              <w:rPr>
                <w:rFonts w:cstheme="minorHAnsi"/>
                <w:bCs/>
              </w:rPr>
            </w:pPr>
            <w:r w:rsidRPr="00684296">
              <w:rPr>
                <w:rFonts w:asciiTheme="minorHAnsi" w:hAnsiTheme="minorHAnsi" w:cstheme="minorHAnsi"/>
                <w:bCs/>
                <w:sz w:val="22"/>
                <w:szCs w:val="22"/>
                <w:lang w:val="en-GB"/>
              </w:rPr>
              <w:t>Noted</w:t>
            </w:r>
          </w:p>
        </w:tc>
      </w:tr>
      <w:tr w:rsidR="00F037DA" w:rsidRPr="007A0F4A" w14:paraId="52B55143" w14:textId="77777777" w:rsidTr="00D36912">
        <w:tc>
          <w:tcPr>
            <w:tcW w:w="14081" w:type="dxa"/>
            <w:gridSpan w:val="4"/>
            <w:shd w:val="clear" w:color="auto" w:fill="E2EFD9" w:themeFill="accent6" w:themeFillTint="33"/>
          </w:tcPr>
          <w:p w14:paraId="483A9F7F" w14:textId="4FB45273" w:rsidR="00F037DA" w:rsidRPr="00AF3788" w:rsidRDefault="00F037DA" w:rsidP="00F037DA">
            <w:pPr>
              <w:pStyle w:val="BodyText"/>
              <w:rPr>
                <w:rFonts w:asciiTheme="minorHAnsi" w:hAnsiTheme="minorHAnsi" w:cstheme="minorHAnsi"/>
                <w:bCs/>
                <w:sz w:val="22"/>
                <w:szCs w:val="22"/>
                <w:lang w:val="en-GB"/>
              </w:rPr>
            </w:pPr>
            <w:r w:rsidRPr="00A6208B">
              <w:rPr>
                <w:rFonts w:asciiTheme="minorHAnsi" w:hAnsiTheme="minorHAnsi" w:cstheme="minorHAnsi"/>
                <w:b/>
                <w:sz w:val="22"/>
                <w:szCs w:val="22"/>
              </w:rPr>
              <w:lastRenderedPageBreak/>
              <w:t xml:space="preserve">Working Group Conclusions: </w:t>
            </w:r>
            <w:r w:rsidR="00AF3788">
              <w:rPr>
                <w:rFonts w:asciiTheme="minorHAnsi" w:hAnsiTheme="minorHAnsi" w:cstheme="minorHAnsi"/>
                <w:b/>
                <w:sz w:val="22"/>
                <w:szCs w:val="22"/>
                <w:lang w:val="en-GB"/>
              </w:rPr>
              <w:t xml:space="preserve"> </w:t>
            </w:r>
            <w:bookmarkStart w:id="9" w:name="_Hlk144464687"/>
            <w:r w:rsidR="00AF3788" w:rsidRPr="001E3FB2">
              <w:rPr>
                <w:rFonts w:asciiTheme="minorHAnsi" w:hAnsiTheme="minorHAnsi" w:cstheme="minorHAnsi"/>
                <w:bCs/>
                <w:sz w:val="22"/>
                <w:szCs w:val="22"/>
                <w:lang w:val="en-GB"/>
              </w:rPr>
              <w:t>The SIG agreed to raise a new DCUSA change proposal to resolve the issue and that the Working Group that is set up would need to consider the equivalent IDNO process and also seek to encourage engagement from the supplier community, particularly smaller and new suppliers.</w:t>
            </w:r>
          </w:p>
          <w:bookmarkEnd w:id="9"/>
          <w:p w14:paraId="137A37A4" w14:textId="78766ABA" w:rsidR="00F037DA" w:rsidRPr="003B7D54" w:rsidRDefault="00F037DA" w:rsidP="00F037DA">
            <w:pPr>
              <w:pStyle w:val="BodyText"/>
              <w:rPr>
                <w:rFonts w:asciiTheme="minorHAnsi" w:hAnsiTheme="minorHAnsi" w:cstheme="minorHAnsi"/>
                <w:bCs/>
                <w:sz w:val="22"/>
                <w:szCs w:val="22"/>
                <w:lang w:val="en-GB"/>
              </w:rPr>
            </w:pPr>
          </w:p>
        </w:tc>
      </w:tr>
      <w:bookmarkEnd w:id="7"/>
    </w:tbl>
    <w:p w14:paraId="033E9D8E" w14:textId="77064B4D" w:rsidR="004C1C50" w:rsidRDefault="004C1C50">
      <w:pPr>
        <w:rPr>
          <w:rFonts w:cstheme="minorHAnsi"/>
          <w:bCs/>
        </w:rPr>
      </w:pPr>
    </w:p>
    <w:p w14:paraId="2EAAE1B0" w14:textId="6CA0E0D2" w:rsidR="007A51FB" w:rsidRPr="007A51FB" w:rsidRDefault="007A51FB" w:rsidP="007A51FB">
      <w:pPr>
        <w:tabs>
          <w:tab w:val="left" w:pos="8144"/>
        </w:tabs>
        <w:rPr>
          <w:rFonts w:cstheme="minorHAnsi"/>
        </w:rPr>
      </w:pPr>
      <w:r>
        <w:rPr>
          <w:rFonts w:cstheme="minorHAnsi"/>
        </w:rPr>
        <w:tab/>
      </w:r>
    </w:p>
    <w:sectPr w:rsidR="007A51FB" w:rsidRPr="007A51FB" w:rsidSect="00131490">
      <w:headerReference w:type="default" r:id="rId8"/>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58274A" w14:textId="77777777" w:rsidR="001469AA" w:rsidRDefault="001469AA" w:rsidP="005023A8">
      <w:pPr>
        <w:spacing w:after="0" w:line="240" w:lineRule="auto"/>
      </w:pPr>
      <w:r>
        <w:separator/>
      </w:r>
    </w:p>
  </w:endnote>
  <w:endnote w:type="continuationSeparator" w:id="0">
    <w:p w14:paraId="44C1ADCC" w14:textId="77777777" w:rsidR="001469AA" w:rsidRDefault="001469AA" w:rsidP="005023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C48BCA" w14:textId="77777777" w:rsidR="001469AA" w:rsidRDefault="001469AA" w:rsidP="005023A8">
      <w:pPr>
        <w:spacing w:after="0" w:line="240" w:lineRule="auto"/>
      </w:pPr>
      <w:r>
        <w:separator/>
      </w:r>
    </w:p>
  </w:footnote>
  <w:footnote w:type="continuationSeparator" w:id="0">
    <w:p w14:paraId="6251B419" w14:textId="77777777" w:rsidR="001469AA" w:rsidRDefault="001469AA" w:rsidP="005023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D0791" w14:textId="373B780F" w:rsidR="00766751" w:rsidRDefault="00766751" w:rsidP="00766751">
    <w:pPr>
      <w:pStyle w:val="Subtitle"/>
      <w:spacing w:line="360" w:lineRule="auto"/>
      <w:jc w:val="center"/>
      <w:rPr>
        <w:b/>
      </w:rPr>
    </w:pPr>
    <w:r w:rsidRPr="009343E3">
      <w:rPr>
        <w:b/>
      </w:rPr>
      <w:t>D</w:t>
    </w:r>
    <w:r>
      <w:rPr>
        <w:b/>
      </w:rPr>
      <w:t>IF 67 ‘</w:t>
    </w:r>
    <w:r w:rsidRPr="00766751">
      <w:rPr>
        <w:b/>
      </w:rPr>
      <w:t>USE OF "REP-242” IN AGGREGATED BILLING</w:t>
    </w:r>
  </w:p>
  <w:p w14:paraId="3EB837A4" w14:textId="084D5434" w:rsidR="00766751" w:rsidRPr="009343E3" w:rsidRDefault="00766751" w:rsidP="00766751">
    <w:pPr>
      <w:pStyle w:val="Subtitle"/>
      <w:spacing w:line="360" w:lineRule="auto"/>
      <w:jc w:val="center"/>
      <w:rPr>
        <w:b/>
      </w:rPr>
    </w:pPr>
    <w:r w:rsidRPr="009343E3">
      <w:rPr>
        <w:b/>
      </w:rPr>
      <w:t xml:space="preserve">COLLATED CONSULTATION RESPONSES WITH </w:t>
    </w:r>
    <w:r>
      <w:rPr>
        <w:b/>
      </w:rPr>
      <w:t>STANDING ISSUES</w:t>
    </w:r>
    <w:r w:rsidRPr="009343E3">
      <w:rPr>
        <w:b/>
      </w:rPr>
      <w:t xml:space="preserve"> GROUP COMMENTS</w:t>
    </w:r>
  </w:p>
  <w:p w14:paraId="70FC4439" w14:textId="5C0BF759" w:rsidR="00766751" w:rsidRDefault="007667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6314909"/>
    <w:multiLevelType w:val="multilevel"/>
    <w:tmpl w:val="A83C9784"/>
    <w:lvl w:ilvl="0">
      <w:start w:val="1"/>
      <w:numFmt w:val="decimal"/>
      <w:lvlText w:val="%1"/>
      <w:lvlJc w:val="left"/>
      <w:pPr>
        <w:ind w:left="432" w:hanging="432"/>
      </w:pPr>
      <w:rPr>
        <w:rFonts w:hint="default"/>
      </w:rPr>
    </w:lvl>
    <w:lvl w:ilvl="1">
      <w:start w:val="1"/>
      <w:numFmt w:val="decimal"/>
      <w:pStyle w:val="Heading3"/>
      <w:lvlText w:val="%1.%2"/>
      <w:lvlJc w:val="left"/>
      <w:pPr>
        <w:ind w:left="576" w:hanging="576"/>
      </w:pPr>
      <w:rPr>
        <w:rFonts w:ascii="Arial" w:hAnsi="Arial" w:cs="Aria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11022E27"/>
    <w:multiLevelType w:val="hybridMultilevel"/>
    <w:tmpl w:val="BB6E187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5F27BC3"/>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6722836"/>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7A210585"/>
    <w:multiLevelType w:val="multilevel"/>
    <w:tmpl w:val="C2A4AA40"/>
    <w:lvl w:ilvl="0">
      <w:start w:val="1"/>
      <w:numFmt w:val="decimal"/>
      <w:pStyle w:val="GSHeading1withnumb"/>
      <w:lvlText w:val="%1."/>
      <w:lvlJc w:val="left"/>
      <w:pPr>
        <w:tabs>
          <w:tab w:val="num" w:pos="567"/>
        </w:tabs>
        <w:ind w:left="567" w:hanging="567"/>
      </w:pPr>
      <w:rPr>
        <w:rFonts w:hint="default"/>
        <w:b w:val="0"/>
        <w:bCs w:val="0"/>
        <w:sz w:val="24"/>
      </w:rPr>
    </w:lvl>
    <w:lvl w:ilvl="1">
      <w:start w:val="1"/>
      <w:numFmt w:val="decimal"/>
      <w:pStyle w:val="GSBodyParawithnumb"/>
      <w:lvlText w:val="%1.%2"/>
      <w:lvlJc w:val="left"/>
      <w:pPr>
        <w:tabs>
          <w:tab w:val="num" w:pos="567"/>
        </w:tabs>
        <w:ind w:left="567" w:hanging="567"/>
      </w:pPr>
      <w:rPr>
        <w:rFonts w:asciiTheme="minorHAnsi" w:hAnsiTheme="minorHAnsi" w:cstheme="minorHAnsi" w:hint="default"/>
        <w:b w:val="0"/>
        <w:i w:val="0"/>
        <w:iCs w:val="0"/>
        <w:color w:val="4D4D4D"/>
        <w:sz w:val="22"/>
        <w:szCs w:val="22"/>
      </w:rPr>
    </w:lvl>
    <w:lvl w:ilvl="2">
      <w:start w:val="1"/>
      <w:numFmt w:val="decimal"/>
      <w:lvlText w:val="%1.%2.%3"/>
      <w:lvlJc w:val="left"/>
      <w:pPr>
        <w:tabs>
          <w:tab w:val="num" w:pos="567"/>
        </w:tabs>
        <w:ind w:left="567" w:hanging="567"/>
      </w:pPr>
      <w:rPr>
        <w:rFonts w:ascii="Arial" w:hAnsi="Arial" w:cs="Arial" w:hint="default"/>
        <w:sz w:val="24"/>
      </w:rPr>
    </w:lvl>
    <w:lvl w:ilvl="3">
      <w:start w:val="1"/>
      <w:numFmt w:val="decimal"/>
      <w:lvlText w:val="%4."/>
      <w:lvlJc w:val="left"/>
      <w:pPr>
        <w:tabs>
          <w:tab w:val="num" w:pos="1134"/>
        </w:tabs>
        <w:ind w:left="1134" w:hanging="283"/>
      </w:pPr>
      <w:rPr>
        <w:rFonts w:asciiTheme="minorHAnsi" w:eastAsiaTheme="minorHAnsi" w:hAnsiTheme="minorHAnsi" w:cstheme="minorHAnsi"/>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num w:numId="1" w16cid:durableId="1408308759">
    <w:abstractNumId w:val="1"/>
  </w:num>
  <w:num w:numId="2" w16cid:durableId="1766267351">
    <w:abstractNumId w:val="6"/>
  </w:num>
  <w:num w:numId="3" w16cid:durableId="148450397">
    <w:abstractNumId w:val="3"/>
  </w:num>
  <w:num w:numId="4" w16cid:durableId="532497092">
    <w:abstractNumId w:val="7"/>
  </w:num>
  <w:num w:numId="5" w16cid:durableId="386488825">
    <w:abstractNumId w:val="2"/>
  </w:num>
  <w:num w:numId="6" w16cid:durableId="1387876566">
    <w:abstractNumId w:val="5"/>
  </w:num>
  <w:num w:numId="7" w16cid:durableId="866140177">
    <w:abstractNumId w:val="4"/>
  </w:num>
  <w:num w:numId="8" w16cid:durableId="1325277455">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1490"/>
    <w:rsid w:val="00001944"/>
    <w:rsid w:val="00001F6C"/>
    <w:rsid w:val="000028DA"/>
    <w:rsid w:val="0000753B"/>
    <w:rsid w:val="00007C5C"/>
    <w:rsid w:val="00011C22"/>
    <w:rsid w:val="0001379F"/>
    <w:rsid w:val="0001439E"/>
    <w:rsid w:val="00014CF9"/>
    <w:rsid w:val="00021093"/>
    <w:rsid w:val="00021499"/>
    <w:rsid w:val="00023351"/>
    <w:rsid w:val="000268A5"/>
    <w:rsid w:val="000312AE"/>
    <w:rsid w:val="00035295"/>
    <w:rsid w:val="00035581"/>
    <w:rsid w:val="00036C9C"/>
    <w:rsid w:val="00036CBC"/>
    <w:rsid w:val="0004341C"/>
    <w:rsid w:val="00046882"/>
    <w:rsid w:val="0005079C"/>
    <w:rsid w:val="000511D1"/>
    <w:rsid w:val="00051A34"/>
    <w:rsid w:val="00052C1E"/>
    <w:rsid w:val="0005450C"/>
    <w:rsid w:val="00054E93"/>
    <w:rsid w:val="000556D5"/>
    <w:rsid w:val="00056A93"/>
    <w:rsid w:val="00061CD9"/>
    <w:rsid w:val="0006257B"/>
    <w:rsid w:val="000710B0"/>
    <w:rsid w:val="00074022"/>
    <w:rsid w:val="000767D1"/>
    <w:rsid w:val="00083E76"/>
    <w:rsid w:val="00086A68"/>
    <w:rsid w:val="00090D10"/>
    <w:rsid w:val="00091CFC"/>
    <w:rsid w:val="0009221C"/>
    <w:rsid w:val="0009258F"/>
    <w:rsid w:val="000A4633"/>
    <w:rsid w:val="000A5527"/>
    <w:rsid w:val="000A7CCF"/>
    <w:rsid w:val="000A7CE8"/>
    <w:rsid w:val="000B34E5"/>
    <w:rsid w:val="000B48B1"/>
    <w:rsid w:val="000B5ABC"/>
    <w:rsid w:val="000C1AA2"/>
    <w:rsid w:val="000C4C34"/>
    <w:rsid w:val="000C4CB4"/>
    <w:rsid w:val="000C5CF9"/>
    <w:rsid w:val="000C7D95"/>
    <w:rsid w:val="000D1450"/>
    <w:rsid w:val="000D5D10"/>
    <w:rsid w:val="000E134B"/>
    <w:rsid w:val="000E39C3"/>
    <w:rsid w:val="000E4723"/>
    <w:rsid w:val="000F5A74"/>
    <w:rsid w:val="000F5BD2"/>
    <w:rsid w:val="000F6EDD"/>
    <w:rsid w:val="001007E4"/>
    <w:rsid w:val="001071D6"/>
    <w:rsid w:val="00110BDB"/>
    <w:rsid w:val="00114979"/>
    <w:rsid w:val="00115FFB"/>
    <w:rsid w:val="001206AF"/>
    <w:rsid w:val="00121B96"/>
    <w:rsid w:val="00131490"/>
    <w:rsid w:val="00133996"/>
    <w:rsid w:val="00140B39"/>
    <w:rsid w:val="00143B75"/>
    <w:rsid w:val="00146634"/>
    <w:rsid w:val="001469AA"/>
    <w:rsid w:val="00146E11"/>
    <w:rsid w:val="0015252B"/>
    <w:rsid w:val="0015638A"/>
    <w:rsid w:val="001578E9"/>
    <w:rsid w:val="00160FB4"/>
    <w:rsid w:val="001618FC"/>
    <w:rsid w:val="00166D55"/>
    <w:rsid w:val="001776A6"/>
    <w:rsid w:val="00180279"/>
    <w:rsid w:val="001802AD"/>
    <w:rsid w:val="00180C23"/>
    <w:rsid w:val="00182DC4"/>
    <w:rsid w:val="001847B8"/>
    <w:rsid w:val="00190F6A"/>
    <w:rsid w:val="00191451"/>
    <w:rsid w:val="001929B0"/>
    <w:rsid w:val="001935EF"/>
    <w:rsid w:val="0019512B"/>
    <w:rsid w:val="001A1CF6"/>
    <w:rsid w:val="001A678B"/>
    <w:rsid w:val="001A6931"/>
    <w:rsid w:val="001A78AB"/>
    <w:rsid w:val="001A7DAF"/>
    <w:rsid w:val="001B194B"/>
    <w:rsid w:val="001B6162"/>
    <w:rsid w:val="001B66BF"/>
    <w:rsid w:val="001B66C8"/>
    <w:rsid w:val="001C12C3"/>
    <w:rsid w:val="001C3AE1"/>
    <w:rsid w:val="001C70BC"/>
    <w:rsid w:val="001C7254"/>
    <w:rsid w:val="001D1626"/>
    <w:rsid w:val="001D45E1"/>
    <w:rsid w:val="001D46A3"/>
    <w:rsid w:val="001D65AD"/>
    <w:rsid w:val="001D782E"/>
    <w:rsid w:val="001D78D0"/>
    <w:rsid w:val="001E3FB2"/>
    <w:rsid w:val="001F04DA"/>
    <w:rsid w:val="002015EA"/>
    <w:rsid w:val="002113D6"/>
    <w:rsid w:val="0021338B"/>
    <w:rsid w:val="00216695"/>
    <w:rsid w:val="00222ABF"/>
    <w:rsid w:val="00226165"/>
    <w:rsid w:val="00230564"/>
    <w:rsid w:val="00233A42"/>
    <w:rsid w:val="00236B5E"/>
    <w:rsid w:val="00237DD6"/>
    <w:rsid w:val="00240BD0"/>
    <w:rsid w:val="00242C9E"/>
    <w:rsid w:val="00246058"/>
    <w:rsid w:val="00250533"/>
    <w:rsid w:val="0025707C"/>
    <w:rsid w:val="00257F97"/>
    <w:rsid w:val="0026089F"/>
    <w:rsid w:val="00260A9A"/>
    <w:rsid w:val="00267BF3"/>
    <w:rsid w:val="00267FD2"/>
    <w:rsid w:val="0027114F"/>
    <w:rsid w:val="002723A8"/>
    <w:rsid w:val="00275A25"/>
    <w:rsid w:val="00277F90"/>
    <w:rsid w:val="0028176E"/>
    <w:rsid w:val="00281FFC"/>
    <w:rsid w:val="00286FAD"/>
    <w:rsid w:val="002971D3"/>
    <w:rsid w:val="00297C56"/>
    <w:rsid w:val="002A13DB"/>
    <w:rsid w:val="002A1660"/>
    <w:rsid w:val="002A407C"/>
    <w:rsid w:val="002A54B5"/>
    <w:rsid w:val="002C077B"/>
    <w:rsid w:val="002C1629"/>
    <w:rsid w:val="002C2EC2"/>
    <w:rsid w:val="002C42F8"/>
    <w:rsid w:val="002C6679"/>
    <w:rsid w:val="002D0DFC"/>
    <w:rsid w:val="002D1523"/>
    <w:rsid w:val="002D41C0"/>
    <w:rsid w:val="002D52BC"/>
    <w:rsid w:val="002E00C4"/>
    <w:rsid w:val="002E1A29"/>
    <w:rsid w:val="002E2CBB"/>
    <w:rsid w:val="002E3133"/>
    <w:rsid w:val="002E31FE"/>
    <w:rsid w:val="002E568C"/>
    <w:rsid w:val="002E69DF"/>
    <w:rsid w:val="003015A9"/>
    <w:rsid w:val="00303084"/>
    <w:rsid w:val="00304FD6"/>
    <w:rsid w:val="00310E28"/>
    <w:rsid w:val="00315E08"/>
    <w:rsid w:val="003172E8"/>
    <w:rsid w:val="00320B90"/>
    <w:rsid w:val="00321C0F"/>
    <w:rsid w:val="0032218B"/>
    <w:rsid w:val="003233BA"/>
    <w:rsid w:val="00323D85"/>
    <w:rsid w:val="003273EA"/>
    <w:rsid w:val="00332597"/>
    <w:rsid w:val="00334043"/>
    <w:rsid w:val="003344EB"/>
    <w:rsid w:val="0033759F"/>
    <w:rsid w:val="00340F16"/>
    <w:rsid w:val="003527EF"/>
    <w:rsid w:val="00352C2B"/>
    <w:rsid w:val="0035368A"/>
    <w:rsid w:val="00355220"/>
    <w:rsid w:val="003554F1"/>
    <w:rsid w:val="003567D6"/>
    <w:rsid w:val="00356ADD"/>
    <w:rsid w:val="00365969"/>
    <w:rsid w:val="0036659E"/>
    <w:rsid w:val="00366A82"/>
    <w:rsid w:val="00367C2B"/>
    <w:rsid w:val="00372D6E"/>
    <w:rsid w:val="00374125"/>
    <w:rsid w:val="0037548A"/>
    <w:rsid w:val="0038090F"/>
    <w:rsid w:val="00380B73"/>
    <w:rsid w:val="0038197A"/>
    <w:rsid w:val="003823C9"/>
    <w:rsid w:val="00385AD9"/>
    <w:rsid w:val="003918B1"/>
    <w:rsid w:val="00392D17"/>
    <w:rsid w:val="00397672"/>
    <w:rsid w:val="00397B9C"/>
    <w:rsid w:val="003A3C09"/>
    <w:rsid w:val="003A569C"/>
    <w:rsid w:val="003A7D86"/>
    <w:rsid w:val="003B310A"/>
    <w:rsid w:val="003B4D24"/>
    <w:rsid w:val="003B6F54"/>
    <w:rsid w:val="003B7D54"/>
    <w:rsid w:val="003C462C"/>
    <w:rsid w:val="003C48B5"/>
    <w:rsid w:val="003D07F6"/>
    <w:rsid w:val="003D1008"/>
    <w:rsid w:val="003D1E71"/>
    <w:rsid w:val="003D22CA"/>
    <w:rsid w:val="003D6BB5"/>
    <w:rsid w:val="003E0E82"/>
    <w:rsid w:val="003E3A84"/>
    <w:rsid w:val="003E3F7E"/>
    <w:rsid w:val="003E3FD8"/>
    <w:rsid w:val="003E4289"/>
    <w:rsid w:val="003E4E46"/>
    <w:rsid w:val="003E59BC"/>
    <w:rsid w:val="003E673F"/>
    <w:rsid w:val="003E68EB"/>
    <w:rsid w:val="003F1192"/>
    <w:rsid w:val="003F4EDF"/>
    <w:rsid w:val="003F77E3"/>
    <w:rsid w:val="0040025A"/>
    <w:rsid w:val="004025AE"/>
    <w:rsid w:val="00402E71"/>
    <w:rsid w:val="0040552A"/>
    <w:rsid w:val="0040666B"/>
    <w:rsid w:val="00412AB6"/>
    <w:rsid w:val="00415599"/>
    <w:rsid w:val="00421520"/>
    <w:rsid w:val="004315A7"/>
    <w:rsid w:val="004316DF"/>
    <w:rsid w:val="00445384"/>
    <w:rsid w:val="00445B78"/>
    <w:rsid w:val="0044640F"/>
    <w:rsid w:val="004465C0"/>
    <w:rsid w:val="00446BBD"/>
    <w:rsid w:val="0045217F"/>
    <w:rsid w:val="004523A1"/>
    <w:rsid w:val="0045346D"/>
    <w:rsid w:val="00457739"/>
    <w:rsid w:val="00460FAF"/>
    <w:rsid w:val="00463920"/>
    <w:rsid w:val="00464001"/>
    <w:rsid w:val="00465B75"/>
    <w:rsid w:val="00474BF5"/>
    <w:rsid w:val="004823B3"/>
    <w:rsid w:val="0048497A"/>
    <w:rsid w:val="004856D9"/>
    <w:rsid w:val="004864D5"/>
    <w:rsid w:val="00486F07"/>
    <w:rsid w:val="004875D5"/>
    <w:rsid w:val="0049592D"/>
    <w:rsid w:val="004A049A"/>
    <w:rsid w:val="004A1D55"/>
    <w:rsid w:val="004A5A95"/>
    <w:rsid w:val="004C1C50"/>
    <w:rsid w:val="004C1FF3"/>
    <w:rsid w:val="004D20C9"/>
    <w:rsid w:val="004D39DE"/>
    <w:rsid w:val="004E0D4F"/>
    <w:rsid w:val="004E1EAC"/>
    <w:rsid w:val="004E2ABF"/>
    <w:rsid w:val="004E2EA9"/>
    <w:rsid w:val="004F132A"/>
    <w:rsid w:val="004F244A"/>
    <w:rsid w:val="004F263A"/>
    <w:rsid w:val="004F57B0"/>
    <w:rsid w:val="004F5F83"/>
    <w:rsid w:val="004F7F62"/>
    <w:rsid w:val="00500BB2"/>
    <w:rsid w:val="0050202C"/>
    <w:rsid w:val="005023A8"/>
    <w:rsid w:val="00502B7E"/>
    <w:rsid w:val="005035FE"/>
    <w:rsid w:val="0050483E"/>
    <w:rsid w:val="00504DE7"/>
    <w:rsid w:val="005058DC"/>
    <w:rsid w:val="00507813"/>
    <w:rsid w:val="00510044"/>
    <w:rsid w:val="0051227C"/>
    <w:rsid w:val="00512D0A"/>
    <w:rsid w:val="0051579C"/>
    <w:rsid w:val="005246F1"/>
    <w:rsid w:val="0052751C"/>
    <w:rsid w:val="0053268D"/>
    <w:rsid w:val="00532FE5"/>
    <w:rsid w:val="005331C0"/>
    <w:rsid w:val="0053388F"/>
    <w:rsid w:val="005361BA"/>
    <w:rsid w:val="005372B2"/>
    <w:rsid w:val="00537DAF"/>
    <w:rsid w:val="00540030"/>
    <w:rsid w:val="0054319C"/>
    <w:rsid w:val="0054343C"/>
    <w:rsid w:val="00545EB6"/>
    <w:rsid w:val="0055429F"/>
    <w:rsid w:val="005563EC"/>
    <w:rsid w:val="00565F31"/>
    <w:rsid w:val="00566911"/>
    <w:rsid w:val="00570A6E"/>
    <w:rsid w:val="00570B46"/>
    <w:rsid w:val="00573E11"/>
    <w:rsid w:val="0057408F"/>
    <w:rsid w:val="00574C5A"/>
    <w:rsid w:val="00574FE9"/>
    <w:rsid w:val="00575BCE"/>
    <w:rsid w:val="00577164"/>
    <w:rsid w:val="00581649"/>
    <w:rsid w:val="00586EE9"/>
    <w:rsid w:val="00587EFE"/>
    <w:rsid w:val="0059229D"/>
    <w:rsid w:val="00595E92"/>
    <w:rsid w:val="00597365"/>
    <w:rsid w:val="005A40EE"/>
    <w:rsid w:val="005A4582"/>
    <w:rsid w:val="005A6EB0"/>
    <w:rsid w:val="005B4F1F"/>
    <w:rsid w:val="005B6AAD"/>
    <w:rsid w:val="005C2F91"/>
    <w:rsid w:val="005D1A34"/>
    <w:rsid w:val="005D1F5A"/>
    <w:rsid w:val="005D3646"/>
    <w:rsid w:val="005E015D"/>
    <w:rsid w:val="005E07F8"/>
    <w:rsid w:val="005E1E4C"/>
    <w:rsid w:val="005E29CF"/>
    <w:rsid w:val="005E32D2"/>
    <w:rsid w:val="005E3506"/>
    <w:rsid w:val="005F3FF9"/>
    <w:rsid w:val="005F6280"/>
    <w:rsid w:val="00602DA6"/>
    <w:rsid w:val="00611D14"/>
    <w:rsid w:val="0061280A"/>
    <w:rsid w:val="00614B7D"/>
    <w:rsid w:val="00615743"/>
    <w:rsid w:val="0062116A"/>
    <w:rsid w:val="00621F0D"/>
    <w:rsid w:val="006240EC"/>
    <w:rsid w:val="0062590D"/>
    <w:rsid w:val="0062631F"/>
    <w:rsid w:val="006358E8"/>
    <w:rsid w:val="00636215"/>
    <w:rsid w:val="00641620"/>
    <w:rsid w:val="006423DB"/>
    <w:rsid w:val="006432BF"/>
    <w:rsid w:val="006448C1"/>
    <w:rsid w:val="00645436"/>
    <w:rsid w:val="006454DA"/>
    <w:rsid w:val="00650712"/>
    <w:rsid w:val="006531A5"/>
    <w:rsid w:val="00657631"/>
    <w:rsid w:val="00657FCF"/>
    <w:rsid w:val="006622EE"/>
    <w:rsid w:val="00662929"/>
    <w:rsid w:val="0066478C"/>
    <w:rsid w:val="0067048C"/>
    <w:rsid w:val="006709E4"/>
    <w:rsid w:val="00672763"/>
    <w:rsid w:val="0067497B"/>
    <w:rsid w:val="00676048"/>
    <w:rsid w:val="00680435"/>
    <w:rsid w:val="006817B8"/>
    <w:rsid w:val="00684EC3"/>
    <w:rsid w:val="00690B8C"/>
    <w:rsid w:val="00692A27"/>
    <w:rsid w:val="006946D4"/>
    <w:rsid w:val="00694C55"/>
    <w:rsid w:val="0069605D"/>
    <w:rsid w:val="0069645E"/>
    <w:rsid w:val="006A204F"/>
    <w:rsid w:val="006A253A"/>
    <w:rsid w:val="006A3D99"/>
    <w:rsid w:val="006B0D07"/>
    <w:rsid w:val="006C624A"/>
    <w:rsid w:val="006D0260"/>
    <w:rsid w:val="006D4CC7"/>
    <w:rsid w:val="006E6EAE"/>
    <w:rsid w:val="006F0991"/>
    <w:rsid w:val="006F12CF"/>
    <w:rsid w:val="007015A5"/>
    <w:rsid w:val="007039F2"/>
    <w:rsid w:val="0070425A"/>
    <w:rsid w:val="007137B1"/>
    <w:rsid w:val="007205FF"/>
    <w:rsid w:val="00722FAA"/>
    <w:rsid w:val="007230BD"/>
    <w:rsid w:val="00725BEA"/>
    <w:rsid w:val="00725D44"/>
    <w:rsid w:val="0073670E"/>
    <w:rsid w:val="00736873"/>
    <w:rsid w:val="00746849"/>
    <w:rsid w:val="00747735"/>
    <w:rsid w:val="00751B51"/>
    <w:rsid w:val="00752809"/>
    <w:rsid w:val="0076000A"/>
    <w:rsid w:val="00760330"/>
    <w:rsid w:val="00763D43"/>
    <w:rsid w:val="00766751"/>
    <w:rsid w:val="007708FB"/>
    <w:rsid w:val="007710B8"/>
    <w:rsid w:val="00771C97"/>
    <w:rsid w:val="007722B2"/>
    <w:rsid w:val="0077587F"/>
    <w:rsid w:val="00775B42"/>
    <w:rsid w:val="00776AE5"/>
    <w:rsid w:val="007852D1"/>
    <w:rsid w:val="00790063"/>
    <w:rsid w:val="00791DDC"/>
    <w:rsid w:val="00795832"/>
    <w:rsid w:val="0079611C"/>
    <w:rsid w:val="00797212"/>
    <w:rsid w:val="00797F09"/>
    <w:rsid w:val="007A0F4A"/>
    <w:rsid w:val="007A51FB"/>
    <w:rsid w:val="007A63CA"/>
    <w:rsid w:val="007A70D2"/>
    <w:rsid w:val="007B4C44"/>
    <w:rsid w:val="007B6346"/>
    <w:rsid w:val="007C047A"/>
    <w:rsid w:val="007C19E5"/>
    <w:rsid w:val="007E1FEA"/>
    <w:rsid w:val="007E37AD"/>
    <w:rsid w:val="007E387F"/>
    <w:rsid w:val="007E4A43"/>
    <w:rsid w:val="007F08D3"/>
    <w:rsid w:val="007F0B1E"/>
    <w:rsid w:val="007F1D19"/>
    <w:rsid w:val="007F7CA3"/>
    <w:rsid w:val="00811BA4"/>
    <w:rsid w:val="00816033"/>
    <w:rsid w:val="00816BB3"/>
    <w:rsid w:val="00817A0B"/>
    <w:rsid w:val="00823216"/>
    <w:rsid w:val="00825356"/>
    <w:rsid w:val="00827155"/>
    <w:rsid w:val="008316D1"/>
    <w:rsid w:val="008356B4"/>
    <w:rsid w:val="0083708D"/>
    <w:rsid w:val="00837728"/>
    <w:rsid w:val="00837A4E"/>
    <w:rsid w:val="00841498"/>
    <w:rsid w:val="00841D31"/>
    <w:rsid w:val="00843F40"/>
    <w:rsid w:val="00844EC9"/>
    <w:rsid w:val="008536ED"/>
    <w:rsid w:val="008562B1"/>
    <w:rsid w:val="0086240C"/>
    <w:rsid w:val="00863604"/>
    <w:rsid w:val="00866106"/>
    <w:rsid w:val="00866DEA"/>
    <w:rsid w:val="00870103"/>
    <w:rsid w:val="00874260"/>
    <w:rsid w:val="008762CD"/>
    <w:rsid w:val="00883280"/>
    <w:rsid w:val="008852B2"/>
    <w:rsid w:val="0088594A"/>
    <w:rsid w:val="00895AE9"/>
    <w:rsid w:val="008A1E7B"/>
    <w:rsid w:val="008A3BB7"/>
    <w:rsid w:val="008A7B8C"/>
    <w:rsid w:val="008B49E8"/>
    <w:rsid w:val="008B50CC"/>
    <w:rsid w:val="008B7250"/>
    <w:rsid w:val="008C3825"/>
    <w:rsid w:val="008C68FC"/>
    <w:rsid w:val="008C7B7D"/>
    <w:rsid w:val="008D2B3F"/>
    <w:rsid w:val="008D514B"/>
    <w:rsid w:val="008E238A"/>
    <w:rsid w:val="008E35FE"/>
    <w:rsid w:val="008F0738"/>
    <w:rsid w:val="008F226F"/>
    <w:rsid w:val="008F33AB"/>
    <w:rsid w:val="008F6503"/>
    <w:rsid w:val="009016F3"/>
    <w:rsid w:val="00901C2D"/>
    <w:rsid w:val="00901E8B"/>
    <w:rsid w:val="009024D7"/>
    <w:rsid w:val="00902B46"/>
    <w:rsid w:val="00907670"/>
    <w:rsid w:val="00912954"/>
    <w:rsid w:val="00914613"/>
    <w:rsid w:val="00914B2C"/>
    <w:rsid w:val="00920525"/>
    <w:rsid w:val="00921D0E"/>
    <w:rsid w:val="009228B7"/>
    <w:rsid w:val="0092672C"/>
    <w:rsid w:val="00931EB2"/>
    <w:rsid w:val="009333C5"/>
    <w:rsid w:val="009344A8"/>
    <w:rsid w:val="00934BEB"/>
    <w:rsid w:val="00935F75"/>
    <w:rsid w:val="00936069"/>
    <w:rsid w:val="00936926"/>
    <w:rsid w:val="009437DA"/>
    <w:rsid w:val="00945FBE"/>
    <w:rsid w:val="00947408"/>
    <w:rsid w:val="009548DA"/>
    <w:rsid w:val="00960565"/>
    <w:rsid w:val="009606BA"/>
    <w:rsid w:val="00960BBB"/>
    <w:rsid w:val="00961EDD"/>
    <w:rsid w:val="00975062"/>
    <w:rsid w:val="0097605B"/>
    <w:rsid w:val="00991273"/>
    <w:rsid w:val="00993951"/>
    <w:rsid w:val="00995C16"/>
    <w:rsid w:val="009A091D"/>
    <w:rsid w:val="009A1A14"/>
    <w:rsid w:val="009A2B02"/>
    <w:rsid w:val="009A6675"/>
    <w:rsid w:val="009B2545"/>
    <w:rsid w:val="009B408E"/>
    <w:rsid w:val="009B4DD0"/>
    <w:rsid w:val="009C5F49"/>
    <w:rsid w:val="009D1280"/>
    <w:rsid w:val="009D6F07"/>
    <w:rsid w:val="009E032C"/>
    <w:rsid w:val="009E70E3"/>
    <w:rsid w:val="009E7CC9"/>
    <w:rsid w:val="009F04E9"/>
    <w:rsid w:val="009F0E52"/>
    <w:rsid w:val="009F31B0"/>
    <w:rsid w:val="009F389E"/>
    <w:rsid w:val="009F3EF0"/>
    <w:rsid w:val="009F7038"/>
    <w:rsid w:val="009F743E"/>
    <w:rsid w:val="00A00DAF"/>
    <w:rsid w:val="00A00FFD"/>
    <w:rsid w:val="00A05909"/>
    <w:rsid w:val="00A118E1"/>
    <w:rsid w:val="00A11EAD"/>
    <w:rsid w:val="00A22786"/>
    <w:rsid w:val="00A23624"/>
    <w:rsid w:val="00A301B2"/>
    <w:rsid w:val="00A305BE"/>
    <w:rsid w:val="00A35A30"/>
    <w:rsid w:val="00A4079D"/>
    <w:rsid w:val="00A4243A"/>
    <w:rsid w:val="00A44C05"/>
    <w:rsid w:val="00A467A4"/>
    <w:rsid w:val="00A508FC"/>
    <w:rsid w:val="00A537ED"/>
    <w:rsid w:val="00A538D9"/>
    <w:rsid w:val="00A53EA7"/>
    <w:rsid w:val="00A577A0"/>
    <w:rsid w:val="00A6208B"/>
    <w:rsid w:val="00A6426E"/>
    <w:rsid w:val="00A65038"/>
    <w:rsid w:val="00A651ED"/>
    <w:rsid w:val="00A674EA"/>
    <w:rsid w:val="00A71E75"/>
    <w:rsid w:val="00A75969"/>
    <w:rsid w:val="00A759B6"/>
    <w:rsid w:val="00A77905"/>
    <w:rsid w:val="00A845BA"/>
    <w:rsid w:val="00A90D7C"/>
    <w:rsid w:val="00A95189"/>
    <w:rsid w:val="00A9591F"/>
    <w:rsid w:val="00AA4A10"/>
    <w:rsid w:val="00AA5458"/>
    <w:rsid w:val="00AA7065"/>
    <w:rsid w:val="00AB056C"/>
    <w:rsid w:val="00AB110E"/>
    <w:rsid w:val="00AB3BD6"/>
    <w:rsid w:val="00AB4369"/>
    <w:rsid w:val="00AB526A"/>
    <w:rsid w:val="00AB6B42"/>
    <w:rsid w:val="00AB6E92"/>
    <w:rsid w:val="00AB7F80"/>
    <w:rsid w:val="00AC0C69"/>
    <w:rsid w:val="00AC7D75"/>
    <w:rsid w:val="00AD2481"/>
    <w:rsid w:val="00AD3504"/>
    <w:rsid w:val="00AD7043"/>
    <w:rsid w:val="00AE0AD5"/>
    <w:rsid w:val="00AE47CA"/>
    <w:rsid w:val="00AE5712"/>
    <w:rsid w:val="00AE65B2"/>
    <w:rsid w:val="00AF06B1"/>
    <w:rsid w:val="00AF202F"/>
    <w:rsid w:val="00AF29E0"/>
    <w:rsid w:val="00AF3788"/>
    <w:rsid w:val="00AF3C38"/>
    <w:rsid w:val="00AF4653"/>
    <w:rsid w:val="00AF4CE2"/>
    <w:rsid w:val="00AF614B"/>
    <w:rsid w:val="00AF7B0B"/>
    <w:rsid w:val="00B02287"/>
    <w:rsid w:val="00B022E7"/>
    <w:rsid w:val="00B02D0A"/>
    <w:rsid w:val="00B103B0"/>
    <w:rsid w:val="00B116B3"/>
    <w:rsid w:val="00B14882"/>
    <w:rsid w:val="00B16A31"/>
    <w:rsid w:val="00B24314"/>
    <w:rsid w:val="00B3293A"/>
    <w:rsid w:val="00B3450D"/>
    <w:rsid w:val="00B4048B"/>
    <w:rsid w:val="00B45090"/>
    <w:rsid w:val="00B47772"/>
    <w:rsid w:val="00B47C3B"/>
    <w:rsid w:val="00B53F02"/>
    <w:rsid w:val="00B54A14"/>
    <w:rsid w:val="00B601E2"/>
    <w:rsid w:val="00B60566"/>
    <w:rsid w:val="00B6191D"/>
    <w:rsid w:val="00B635E6"/>
    <w:rsid w:val="00B75FFE"/>
    <w:rsid w:val="00B806BC"/>
    <w:rsid w:val="00B826A4"/>
    <w:rsid w:val="00B83859"/>
    <w:rsid w:val="00B86115"/>
    <w:rsid w:val="00B97D75"/>
    <w:rsid w:val="00BA26F9"/>
    <w:rsid w:val="00BA2D17"/>
    <w:rsid w:val="00BA4E25"/>
    <w:rsid w:val="00BA51DD"/>
    <w:rsid w:val="00BA6BBF"/>
    <w:rsid w:val="00BA6BFC"/>
    <w:rsid w:val="00BA7A18"/>
    <w:rsid w:val="00BB50F9"/>
    <w:rsid w:val="00BC32FA"/>
    <w:rsid w:val="00BC556E"/>
    <w:rsid w:val="00BC57D8"/>
    <w:rsid w:val="00BC6B56"/>
    <w:rsid w:val="00BC7B27"/>
    <w:rsid w:val="00BC7D79"/>
    <w:rsid w:val="00BD0721"/>
    <w:rsid w:val="00BD47BB"/>
    <w:rsid w:val="00BD53B1"/>
    <w:rsid w:val="00BD59EB"/>
    <w:rsid w:val="00BF4A4A"/>
    <w:rsid w:val="00BF7C12"/>
    <w:rsid w:val="00BF7D4F"/>
    <w:rsid w:val="00C03DB8"/>
    <w:rsid w:val="00C03DF6"/>
    <w:rsid w:val="00C04A1F"/>
    <w:rsid w:val="00C04BB2"/>
    <w:rsid w:val="00C10852"/>
    <w:rsid w:val="00C10F77"/>
    <w:rsid w:val="00C121F6"/>
    <w:rsid w:val="00C1447F"/>
    <w:rsid w:val="00C14E43"/>
    <w:rsid w:val="00C177B7"/>
    <w:rsid w:val="00C229B5"/>
    <w:rsid w:val="00C2470D"/>
    <w:rsid w:val="00C2613C"/>
    <w:rsid w:val="00C26C38"/>
    <w:rsid w:val="00C314BA"/>
    <w:rsid w:val="00C32F41"/>
    <w:rsid w:val="00C332EB"/>
    <w:rsid w:val="00C37284"/>
    <w:rsid w:val="00C4130C"/>
    <w:rsid w:val="00C45776"/>
    <w:rsid w:val="00C45ACB"/>
    <w:rsid w:val="00C476FF"/>
    <w:rsid w:val="00C53AF3"/>
    <w:rsid w:val="00C556D3"/>
    <w:rsid w:val="00C55D4A"/>
    <w:rsid w:val="00C603CF"/>
    <w:rsid w:val="00C6251F"/>
    <w:rsid w:val="00C64278"/>
    <w:rsid w:val="00C64C9D"/>
    <w:rsid w:val="00C65702"/>
    <w:rsid w:val="00C66D82"/>
    <w:rsid w:val="00C7088D"/>
    <w:rsid w:val="00C778FC"/>
    <w:rsid w:val="00C81848"/>
    <w:rsid w:val="00C81D94"/>
    <w:rsid w:val="00C82344"/>
    <w:rsid w:val="00C82C00"/>
    <w:rsid w:val="00C82F99"/>
    <w:rsid w:val="00C8545C"/>
    <w:rsid w:val="00C87A1B"/>
    <w:rsid w:val="00C905B5"/>
    <w:rsid w:val="00C9073D"/>
    <w:rsid w:val="00C928E8"/>
    <w:rsid w:val="00C931C1"/>
    <w:rsid w:val="00C93BDB"/>
    <w:rsid w:val="00C9752C"/>
    <w:rsid w:val="00CA0D38"/>
    <w:rsid w:val="00CA210B"/>
    <w:rsid w:val="00CA2EDE"/>
    <w:rsid w:val="00CA583E"/>
    <w:rsid w:val="00CA5B71"/>
    <w:rsid w:val="00CB4B4A"/>
    <w:rsid w:val="00CB5795"/>
    <w:rsid w:val="00CB6552"/>
    <w:rsid w:val="00CB6B1C"/>
    <w:rsid w:val="00CC033F"/>
    <w:rsid w:val="00CC23C1"/>
    <w:rsid w:val="00CC3B21"/>
    <w:rsid w:val="00CD277D"/>
    <w:rsid w:val="00CD3B2D"/>
    <w:rsid w:val="00CE217C"/>
    <w:rsid w:val="00CE2F02"/>
    <w:rsid w:val="00CE57A7"/>
    <w:rsid w:val="00CF0151"/>
    <w:rsid w:val="00CF0431"/>
    <w:rsid w:val="00CF0CCB"/>
    <w:rsid w:val="00CF7E6E"/>
    <w:rsid w:val="00D001D4"/>
    <w:rsid w:val="00D009DF"/>
    <w:rsid w:val="00D07963"/>
    <w:rsid w:val="00D1141F"/>
    <w:rsid w:val="00D14EFE"/>
    <w:rsid w:val="00D169F1"/>
    <w:rsid w:val="00D172F2"/>
    <w:rsid w:val="00D17702"/>
    <w:rsid w:val="00D21AAD"/>
    <w:rsid w:val="00D22FC9"/>
    <w:rsid w:val="00D36912"/>
    <w:rsid w:val="00D46C8F"/>
    <w:rsid w:val="00D46F58"/>
    <w:rsid w:val="00D47889"/>
    <w:rsid w:val="00D52033"/>
    <w:rsid w:val="00D53AEF"/>
    <w:rsid w:val="00D57051"/>
    <w:rsid w:val="00D62A71"/>
    <w:rsid w:val="00D6353B"/>
    <w:rsid w:val="00D71A64"/>
    <w:rsid w:val="00D8124B"/>
    <w:rsid w:val="00D91752"/>
    <w:rsid w:val="00D964DD"/>
    <w:rsid w:val="00D9781D"/>
    <w:rsid w:val="00DA1B9E"/>
    <w:rsid w:val="00DA3407"/>
    <w:rsid w:val="00DA39CA"/>
    <w:rsid w:val="00DA6E96"/>
    <w:rsid w:val="00DB2A9D"/>
    <w:rsid w:val="00DB3891"/>
    <w:rsid w:val="00DB4265"/>
    <w:rsid w:val="00DB7B46"/>
    <w:rsid w:val="00DC4204"/>
    <w:rsid w:val="00DC78E6"/>
    <w:rsid w:val="00DD0C72"/>
    <w:rsid w:val="00DD13ED"/>
    <w:rsid w:val="00DD262A"/>
    <w:rsid w:val="00DD28A0"/>
    <w:rsid w:val="00DE0286"/>
    <w:rsid w:val="00DE0D10"/>
    <w:rsid w:val="00DE1A25"/>
    <w:rsid w:val="00DE6FFE"/>
    <w:rsid w:val="00DE735D"/>
    <w:rsid w:val="00DF17D3"/>
    <w:rsid w:val="00DF4D3C"/>
    <w:rsid w:val="00DF5447"/>
    <w:rsid w:val="00E02012"/>
    <w:rsid w:val="00E0267B"/>
    <w:rsid w:val="00E0291E"/>
    <w:rsid w:val="00E06E2E"/>
    <w:rsid w:val="00E1103F"/>
    <w:rsid w:val="00E23C2B"/>
    <w:rsid w:val="00E36A2A"/>
    <w:rsid w:val="00E423D4"/>
    <w:rsid w:val="00E42D3E"/>
    <w:rsid w:val="00E468CE"/>
    <w:rsid w:val="00E47544"/>
    <w:rsid w:val="00E51445"/>
    <w:rsid w:val="00E56EB3"/>
    <w:rsid w:val="00E5796B"/>
    <w:rsid w:val="00E63322"/>
    <w:rsid w:val="00E647E1"/>
    <w:rsid w:val="00E7125C"/>
    <w:rsid w:val="00E73125"/>
    <w:rsid w:val="00E74530"/>
    <w:rsid w:val="00E74EB0"/>
    <w:rsid w:val="00E760ED"/>
    <w:rsid w:val="00E764FC"/>
    <w:rsid w:val="00E77E81"/>
    <w:rsid w:val="00E80309"/>
    <w:rsid w:val="00E820F4"/>
    <w:rsid w:val="00E86B5E"/>
    <w:rsid w:val="00E95710"/>
    <w:rsid w:val="00E960B9"/>
    <w:rsid w:val="00E97531"/>
    <w:rsid w:val="00EA1285"/>
    <w:rsid w:val="00EA2B4E"/>
    <w:rsid w:val="00EA71D1"/>
    <w:rsid w:val="00EB1939"/>
    <w:rsid w:val="00EB7319"/>
    <w:rsid w:val="00EC0F35"/>
    <w:rsid w:val="00EC265F"/>
    <w:rsid w:val="00EC40E8"/>
    <w:rsid w:val="00EC6C2B"/>
    <w:rsid w:val="00ED0537"/>
    <w:rsid w:val="00ED08E6"/>
    <w:rsid w:val="00ED3660"/>
    <w:rsid w:val="00ED3D53"/>
    <w:rsid w:val="00ED54C8"/>
    <w:rsid w:val="00EE032E"/>
    <w:rsid w:val="00EE1106"/>
    <w:rsid w:val="00EE2E82"/>
    <w:rsid w:val="00EE3408"/>
    <w:rsid w:val="00EF582D"/>
    <w:rsid w:val="00F0068C"/>
    <w:rsid w:val="00F02744"/>
    <w:rsid w:val="00F030D4"/>
    <w:rsid w:val="00F037DA"/>
    <w:rsid w:val="00F03850"/>
    <w:rsid w:val="00F051A6"/>
    <w:rsid w:val="00F07C67"/>
    <w:rsid w:val="00F07E45"/>
    <w:rsid w:val="00F10E8C"/>
    <w:rsid w:val="00F11265"/>
    <w:rsid w:val="00F12FC2"/>
    <w:rsid w:val="00F14A39"/>
    <w:rsid w:val="00F17645"/>
    <w:rsid w:val="00F25F0A"/>
    <w:rsid w:val="00F3722B"/>
    <w:rsid w:val="00F44648"/>
    <w:rsid w:val="00F47664"/>
    <w:rsid w:val="00F50F12"/>
    <w:rsid w:val="00F51958"/>
    <w:rsid w:val="00F53F1B"/>
    <w:rsid w:val="00F5547C"/>
    <w:rsid w:val="00F55812"/>
    <w:rsid w:val="00F61E7B"/>
    <w:rsid w:val="00F6612D"/>
    <w:rsid w:val="00F72D6D"/>
    <w:rsid w:val="00F738CF"/>
    <w:rsid w:val="00F758BF"/>
    <w:rsid w:val="00F80267"/>
    <w:rsid w:val="00F8053E"/>
    <w:rsid w:val="00F81A61"/>
    <w:rsid w:val="00F83DB8"/>
    <w:rsid w:val="00F8551F"/>
    <w:rsid w:val="00F87026"/>
    <w:rsid w:val="00F879A9"/>
    <w:rsid w:val="00F900F7"/>
    <w:rsid w:val="00F916A5"/>
    <w:rsid w:val="00F9315E"/>
    <w:rsid w:val="00FA3E49"/>
    <w:rsid w:val="00FA53A4"/>
    <w:rsid w:val="00FA7F3A"/>
    <w:rsid w:val="00FB1ACE"/>
    <w:rsid w:val="00FB1C08"/>
    <w:rsid w:val="00FB210A"/>
    <w:rsid w:val="00FB4FF0"/>
    <w:rsid w:val="00FB5883"/>
    <w:rsid w:val="00FB7B61"/>
    <w:rsid w:val="00FC5991"/>
    <w:rsid w:val="00FD133B"/>
    <w:rsid w:val="00FD1818"/>
    <w:rsid w:val="00FD1829"/>
    <w:rsid w:val="00FD1FF3"/>
    <w:rsid w:val="00FD44CD"/>
    <w:rsid w:val="00FD6518"/>
    <w:rsid w:val="00FE2FAC"/>
    <w:rsid w:val="00FE5B18"/>
    <w:rsid w:val="00FE78C4"/>
    <w:rsid w:val="00FF3C13"/>
    <w:rsid w:val="00FF3C8C"/>
    <w:rsid w:val="00FF4054"/>
    <w:rsid w:val="00FF5D03"/>
    <w:rsid w:val="00FF61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C6161B"/>
  <w15:docId w15:val="{61ABA4C9-822C-4A60-9C3E-2AD66FFE4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DCUSA H1,JPW-num-section,level 1,level1,Nadpis 1,1,Part,Chapter Heading,Level 1,head1,head11,head12,PARA1,h1,H1,H11,H12,H13,H14,H15,H16,H17,H18,H19,H110,H111,H112,H113,H114,H115,H116,H121,H131,H141,H151,H161,H171,H181,H191,H1101,H1111,H1121"/>
    <w:basedOn w:val="Normal"/>
    <w:next w:val="Normal"/>
    <w:link w:val="Heading1Char"/>
    <w:qFormat/>
    <w:rsid w:val="00672763"/>
    <w:pPr>
      <w:keepNext/>
      <w:pBdr>
        <w:top w:val="single" w:sz="48" w:space="1" w:color="00B274"/>
        <w:left w:val="single" w:sz="48" w:space="4" w:color="00B274"/>
        <w:bottom w:val="single" w:sz="48" w:space="1" w:color="00B274"/>
        <w:right w:val="single" w:sz="48" w:space="4" w:color="00B274"/>
      </w:pBdr>
      <w:shd w:val="clear" w:color="auto" w:fill="00B274"/>
      <w:spacing w:before="360" w:after="120" w:line="336" w:lineRule="atLeast"/>
      <w:ind w:left="432" w:right="57" w:hanging="432"/>
      <w:outlineLvl w:val="0"/>
    </w:pPr>
    <w:rPr>
      <w:rFonts w:ascii="Arial" w:eastAsia="Times New Roman" w:hAnsi="Arial" w:cs="Arial"/>
      <w:b/>
      <w:bCs/>
      <w:iCs/>
      <w:color w:val="FFFFFF"/>
      <w:kern w:val="32"/>
      <w:sz w:val="28"/>
      <w:szCs w:val="32"/>
      <w:lang w:eastAsia="en-GB"/>
    </w:rPr>
  </w:style>
  <w:style w:type="paragraph" w:styleId="Heading2">
    <w:name w:val="heading 2"/>
    <w:aliases w:val="level 2,level2,DCUSA H2,2,Chapter,1.Seite,Sub Heading,Chapter Title,Attribute Heading 2,H2,h2,(Alt+2),heading2,heading h2,KJL:1st Level,Level 2,PARA2,Major1,Sub section title,S Heading,S Heading 2,Major,Reset numbering,H21,H22,H23,H211,H221"/>
    <w:basedOn w:val="Normal"/>
    <w:next w:val="Normal"/>
    <w:link w:val="Heading2Char"/>
    <w:qFormat/>
    <w:rsid w:val="00672763"/>
    <w:pPr>
      <w:spacing w:before="120" w:after="120" w:line="360" w:lineRule="auto"/>
      <w:ind w:left="718" w:hanging="576"/>
      <w:jc w:val="both"/>
      <w:outlineLvl w:val="1"/>
    </w:pPr>
    <w:rPr>
      <w:rFonts w:ascii="Arial" w:eastAsia="Times New Roman" w:hAnsi="Arial" w:cs="Arial"/>
      <w:bCs/>
      <w:iCs/>
      <w:sz w:val="20"/>
      <w:szCs w:val="20"/>
      <w:lang w:eastAsia="en-GB"/>
    </w:rPr>
  </w:style>
  <w:style w:type="paragraph" w:styleId="Heading3">
    <w:name w:val="heading 3"/>
    <w:aliases w:val="DCUSA H3,level 3,level3,Nadpis 3,3,Section,Annotationen,(Alt+3),(Alt+3)1,(Alt+3)2,(Alt+3)3,(Alt+3)4,(Alt+3)5,(Alt+3)6,(Alt+3)11,(Alt+3)21,(Alt+3)31,(Alt+3)41,(Alt+3)7,(Alt+3)12,(Alt+3)22,(Alt+3)32,(Alt+3)42,(Alt+3)8,(Alt+3)9,(Alt+3)10"/>
    <w:basedOn w:val="Normal"/>
    <w:link w:val="Heading3Char"/>
    <w:qFormat/>
    <w:rsid w:val="003E3A84"/>
    <w:pPr>
      <w:numPr>
        <w:ilvl w:val="1"/>
        <w:numId w:val="5"/>
      </w:numPr>
      <w:spacing w:before="120" w:after="120" w:line="360" w:lineRule="auto"/>
      <w:jc w:val="both"/>
      <w:outlineLvl w:val="2"/>
    </w:pPr>
    <w:rPr>
      <w:rFonts w:ascii="Arial" w:eastAsia="Times New Roman" w:hAnsi="Arial" w:cs="Times New Roman"/>
      <w:sz w:val="20"/>
      <w:szCs w:val="24"/>
      <w:lang w:eastAsia="en-GB"/>
    </w:rPr>
  </w:style>
  <w:style w:type="paragraph" w:styleId="Heading4">
    <w:name w:val="heading 4"/>
    <w:aliases w:val="DCUSA H4,Subsection,(Alt+4),H41,(Alt+4)1,H42,(Alt+4)2,H43,(Alt+4)3,H44,(Alt+4)4,H45,(Alt+4)5,H411,(Alt+4)11,H421,(Alt+4)21,H431,(Alt+4)31,h4,H46,H47,H48,H49,H410,H441,H451,H461,H471,H481,H491,H4101,H412,H413,H414,H415,H416,H417,H418,H419,H420"/>
    <w:basedOn w:val="Normal"/>
    <w:next w:val="Normal"/>
    <w:link w:val="Heading4Char"/>
    <w:qFormat/>
    <w:rsid w:val="00672763"/>
    <w:pPr>
      <w:keepNext/>
      <w:keepLines/>
      <w:spacing w:before="200" w:after="120" w:line="300" w:lineRule="atLeast"/>
      <w:ind w:left="864" w:hanging="864"/>
      <w:outlineLvl w:val="3"/>
    </w:pPr>
    <w:rPr>
      <w:rFonts w:ascii="Calibri" w:eastAsia="MS Gothic" w:hAnsi="Calibri" w:cs="Times New Roman"/>
      <w:b/>
      <w:bCs/>
      <w:i/>
      <w:iCs/>
      <w:color w:val="4F81BD"/>
      <w:sz w:val="20"/>
      <w:szCs w:val="24"/>
      <w:lang w:eastAsia="en-GB"/>
    </w:rPr>
  </w:style>
  <w:style w:type="paragraph" w:styleId="Heading5">
    <w:name w:val="heading 5"/>
    <w:aliases w:val="DCUSA a),Subheading,Heading 5*,H5,FMH1,Appendix A to X,dash,ds,dd,h5,Heading 5(unused),Level 3 - (i),Roman list,H51,Heading 5   Appendix A to X,PR13,Second Subheading,i) ii) iii),Lev 5,Level 3 - i,5,H5-Heading 5,l5,heading5,Heading5"/>
    <w:basedOn w:val="Normal"/>
    <w:next w:val="Normal"/>
    <w:link w:val="Heading5Char"/>
    <w:qFormat/>
    <w:rsid w:val="00672763"/>
    <w:pPr>
      <w:keepNext/>
      <w:keepLines/>
      <w:spacing w:before="200" w:after="120" w:line="300" w:lineRule="atLeast"/>
      <w:ind w:left="1008" w:hanging="1008"/>
      <w:outlineLvl w:val="4"/>
    </w:pPr>
    <w:rPr>
      <w:rFonts w:ascii="Calibri" w:eastAsia="MS Gothic" w:hAnsi="Calibri" w:cs="Times New Roman"/>
      <w:color w:val="244061"/>
      <w:sz w:val="20"/>
      <w:szCs w:val="24"/>
      <w:lang w:eastAsia="en-GB"/>
    </w:rPr>
  </w:style>
  <w:style w:type="paragraph" w:styleId="Heading6">
    <w:name w:val="heading 6"/>
    <w:aliases w:val="DCSA i),h6,H6,H61,H62,H63,H64,H65,H66,H67,H68,H69,H610,H611,H612,H613,H614,H615,H616,H617,H618,H619,H621,H631,H641,H651,H661,H671,H681,H691,H6101,H6111,H6121,H6131,H6141,H6151,H6161,H6171,H6181,H620,H622,H623,H624,H625,H626,H627,H628,H629,H630"/>
    <w:basedOn w:val="Normal"/>
    <w:next w:val="Normal"/>
    <w:link w:val="Heading6Char"/>
    <w:qFormat/>
    <w:rsid w:val="00672763"/>
    <w:pPr>
      <w:keepNext/>
      <w:keepLines/>
      <w:spacing w:before="200" w:after="120" w:line="300" w:lineRule="atLeast"/>
      <w:ind w:left="1152" w:hanging="1152"/>
      <w:outlineLvl w:val="5"/>
    </w:pPr>
    <w:rPr>
      <w:rFonts w:ascii="Calibri" w:eastAsia="MS Gothic" w:hAnsi="Calibri" w:cs="Times New Roman"/>
      <w:i/>
      <w:iCs/>
      <w:color w:val="244061"/>
      <w:sz w:val="20"/>
      <w:szCs w:val="24"/>
      <w:lang w:eastAsia="en-GB"/>
    </w:rPr>
  </w:style>
  <w:style w:type="paragraph" w:styleId="Heading7">
    <w:name w:val="heading 7"/>
    <w:aliases w:val="ITT t7,PA Appendix Major,Appendix Major,Lev 7,Heading 7(unused),Legal Level 1.1.,L2 PIP,L7,Numbered - 7,7,subTITLEPAGE,letter list,L1 Heading 7,req3,cnc,Caption number (column-wide),Bulleted list,H7DO NOT USE,level1-noHeading,level1noheading"/>
    <w:basedOn w:val="Normal"/>
    <w:next w:val="Normal"/>
    <w:link w:val="Heading7Char"/>
    <w:qFormat/>
    <w:rsid w:val="00672763"/>
    <w:pPr>
      <w:keepNext/>
      <w:keepLines/>
      <w:spacing w:before="200" w:after="120" w:line="300" w:lineRule="atLeast"/>
      <w:ind w:left="1296" w:hanging="1296"/>
      <w:outlineLvl w:val="6"/>
    </w:pPr>
    <w:rPr>
      <w:rFonts w:ascii="Calibri" w:eastAsia="MS Gothic" w:hAnsi="Calibri" w:cs="Times New Roman"/>
      <w:i/>
      <w:iCs/>
      <w:color w:val="404040"/>
      <w:sz w:val="20"/>
      <w:szCs w:val="24"/>
      <w:lang w:eastAsia="en-GB"/>
    </w:rPr>
  </w:style>
  <w:style w:type="paragraph" w:styleId="Heading8">
    <w:name w:val="heading 8"/>
    <w:aliases w:val="level2(a)"/>
    <w:basedOn w:val="Normal"/>
    <w:next w:val="Normal"/>
    <w:link w:val="Heading8Char"/>
    <w:qFormat/>
    <w:rsid w:val="00672763"/>
    <w:pPr>
      <w:keepNext/>
      <w:keepLines/>
      <w:spacing w:before="200" w:after="120" w:line="300" w:lineRule="atLeast"/>
      <w:ind w:left="1440" w:hanging="1440"/>
      <w:outlineLvl w:val="7"/>
    </w:pPr>
    <w:rPr>
      <w:rFonts w:ascii="Calibri" w:eastAsia="MS Gothic" w:hAnsi="Calibri" w:cs="Times New Roman"/>
      <w:color w:val="363636"/>
      <w:sz w:val="20"/>
      <w:szCs w:val="20"/>
      <w:lang w:eastAsia="en-GB"/>
    </w:rPr>
  </w:style>
  <w:style w:type="paragraph" w:styleId="Heading9">
    <w:name w:val="heading 9"/>
    <w:aliases w:val="App Heading,level3(i)"/>
    <w:basedOn w:val="Normal"/>
    <w:next w:val="Normal"/>
    <w:link w:val="Heading9Char"/>
    <w:qFormat/>
    <w:rsid w:val="00672763"/>
    <w:pPr>
      <w:keepNext/>
      <w:keepLines/>
      <w:spacing w:before="200" w:after="120" w:line="300" w:lineRule="atLeast"/>
      <w:ind w:left="1584" w:hanging="1584"/>
      <w:outlineLvl w:val="8"/>
    </w:pPr>
    <w:rPr>
      <w:rFonts w:ascii="Calibri" w:eastAsia="MS Gothic" w:hAnsi="Calibri" w:cs="Times New Roman"/>
      <w:i/>
      <w:iCs/>
      <w:color w:val="363636"/>
      <w:sz w:val="20"/>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314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NoSpacing">
    <w:name w:val="Body Text No Spacing"/>
    <w:basedOn w:val="BodyText"/>
    <w:qFormat/>
    <w:rsid w:val="00131490"/>
    <w:pPr>
      <w:spacing w:after="0" w:line="240" w:lineRule="atLeast"/>
    </w:pPr>
    <w:rPr>
      <w:rFonts w:ascii="Verdana" w:hAnsi="Verdana"/>
      <w:sz w:val="20"/>
      <w:szCs w:val="24"/>
    </w:rPr>
  </w:style>
  <w:style w:type="paragraph" w:styleId="BodyText">
    <w:name w:val="Body Text"/>
    <w:basedOn w:val="Normal"/>
    <w:link w:val="BodyTextChar"/>
    <w:unhideWhenUsed/>
    <w:qFormat/>
    <w:rsid w:val="00131490"/>
    <w:pPr>
      <w:spacing w:after="120"/>
    </w:pPr>
  </w:style>
  <w:style w:type="character" w:customStyle="1" w:styleId="BodyTextChar">
    <w:name w:val="Body Text Char"/>
    <w:basedOn w:val="DefaultParagraphFont"/>
    <w:link w:val="BodyText"/>
    <w:rsid w:val="00131490"/>
  </w:style>
  <w:style w:type="table" w:customStyle="1" w:styleId="ElectralinkResponseTable">
    <w:name w:val="Electralink Response Table"/>
    <w:basedOn w:val="TableNormal"/>
    <w:uiPriority w:val="99"/>
    <w:rsid w:val="00131490"/>
    <w:pPr>
      <w:spacing w:after="0" w:line="240" w:lineRule="auto"/>
    </w:pPr>
    <w:rPr>
      <w:rFonts w:ascii="Times New Roman" w:hAnsi="Times New Roman"/>
      <w:sz w:val="24"/>
      <w:szCs w:val="24"/>
      <w:lang w:val="id-ID"/>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ColumnHeading">
    <w:name w:val="Column Heading"/>
    <w:basedOn w:val="Normal"/>
    <w:next w:val="Normal"/>
    <w:qFormat/>
    <w:rsid w:val="00131490"/>
    <w:pPr>
      <w:spacing w:after="0" w:line="240" w:lineRule="auto"/>
    </w:pPr>
    <w:rPr>
      <w:rFonts w:ascii="Verdana" w:hAnsi="Verdana"/>
      <w:b/>
      <w:sz w:val="20"/>
      <w:szCs w:val="24"/>
    </w:rPr>
  </w:style>
  <w:style w:type="paragraph" w:customStyle="1" w:styleId="Question">
    <w:name w:val="Question"/>
    <w:basedOn w:val="Normal"/>
    <w:next w:val="BodyText"/>
    <w:qFormat/>
    <w:rsid w:val="00131490"/>
    <w:pPr>
      <w:keepNext/>
      <w:keepLines/>
      <w:numPr>
        <w:numId w:val="1"/>
      </w:numPr>
      <w:spacing w:after="0" w:line="240" w:lineRule="auto"/>
    </w:pPr>
    <w:rPr>
      <w:rFonts w:ascii="Verdana" w:hAnsi="Verdana"/>
      <w:b/>
      <w:sz w:val="20"/>
      <w:szCs w:val="24"/>
    </w:rPr>
  </w:style>
  <w:style w:type="numbering" w:customStyle="1" w:styleId="ElectralinkQuestionNumbers">
    <w:name w:val="Electralink Question Numbers"/>
    <w:basedOn w:val="NoList"/>
    <w:uiPriority w:val="99"/>
    <w:rsid w:val="00131490"/>
    <w:pPr>
      <w:numPr>
        <w:numId w:val="1"/>
      </w:numPr>
    </w:pPr>
  </w:style>
  <w:style w:type="numbering" w:customStyle="1" w:styleId="BulletList">
    <w:name w:val="Bullet List"/>
    <w:basedOn w:val="NoList"/>
    <w:uiPriority w:val="99"/>
    <w:rsid w:val="00131490"/>
    <w:pPr>
      <w:numPr>
        <w:numId w:val="2"/>
      </w:numPr>
    </w:pPr>
  </w:style>
  <w:style w:type="paragraph" w:styleId="ListBullet">
    <w:name w:val="List Bullet"/>
    <w:basedOn w:val="BodyText"/>
    <w:qFormat/>
    <w:rsid w:val="00131490"/>
    <w:pPr>
      <w:numPr>
        <w:numId w:val="2"/>
      </w:numPr>
      <w:spacing w:after="200" w:line="240" w:lineRule="atLeast"/>
    </w:pPr>
    <w:rPr>
      <w:rFonts w:ascii="Verdana" w:hAnsi="Verdana"/>
      <w:sz w:val="20"/>
      <w:szCs w:val="24"/>
    </w:rPr>
  </w:style>
  <w:style w:type="paragraph" w:styleId="ListBullet2">
    <w:name w:val="List Bullet 2"/>
    <w:basedOn w:val="BodyText"/>
    <w:qFormat/>
    <w:rsid w:val="00131490"/>
    <w:pPr>
      <w:numPr>
        <w:ilvl w:val="1"/>
        <w:numId w:val="2"/>
      </w:numPr>
      <w:spacing w:after="200" w:line="240" w:lineRule="atLeast"/>
    </w:pPr>
    <w:rPr>
      <w:rFonts w:ascii="Verdana" w:hAnsi="Verdana"/>
      <w:sz w:val="20"/>
      <w:szCs w:val="24"/>
    </w:rPr>
  </w:style>
  <w:style w:type="paragraph" w:styleId="Header">
    <w:name w:val="header"/>
    <w:basedOn w:val="Normal"/>
    <w:link w:val="HeaderChar"/>
    <w:uiPriority w:val="99"/>
    <w:unhideWhenUsed/>
    <w:rsid w:val="005023A8"/>
    <w:pPr>
      <w:tabs>
        <w:tab w:val="center" w:pos="4513"/>
        <w:tab w:val="right" w:pos="9026"/>
      </w:tabs>
      <w:spacing w:after="0" w:line="240" w:lineRule="auto"/>
    </w:pPr>
  </w:style>
  <w:style w:type="character" w:customStyle="1" w:styleId="HeaderChar">
    <w:name w:val="Header Char"/>
    <w:basedOn w:val="DefaultParagraphFont"/>
    <w:link w:val="Header"/>
    <w:uiPriority w:val="99"/>
    <w:rsid w:val="005023A8"/>
  </w:style>
  <w:style w:type="paragraph" w:styleId="Footer">
    <w:name w:val="footer"/>
    <w:basedOn w:val="Normal"/>
    <w:link w:val="FooterChar"/>
    <w:unhideWhenUsed/>
    <w:rsid w:val="005023A8"/>
    <w:pPr>
      <w:tabs>
        <w:tab w:val="center" w:pos="4513"/>
        <w:tab w:val="right" w:pos="9026"/>
      </w:tabs>
      <w:spacing w:after="0" w:line="240" w:lineRule="auto"/>
    </w:pPr>
  </w:style>
  <w:style w:type="character" w:customStyle="1" w:styleId="FooterChar">
    <w:name w:val="Footer Char"/>
    <w:basedOn w:val="DefaultParagraphFont"/>
    <w:link w:val="Footer"/>
    <w:rsid w:val="005023A8"/>
  </w:style>
  <w:style w:type="paragraph" w:styleId="BalloonText">
    <w:name w:val="Balloon Text"/>
    <w:basedOn w:val="Normal"/>
    <w:link w:val="BalloonTextChar"/>
    <w:uiPriority w:val="99"/>
    <w:semiHidden/>
    <w:unhideWhenUsed/>
    <w:rsid w:val="00725D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5D44"/>
    <w:rPr>
      <w:rFonts w:ascii="Segoe UI" w:hAnsi="Segoe UI" w:cs="Segoe UI"/>
      <w:sz w:val="18"/>
      <w:szCs w:val="18"/>
    </w:rPr>
  </w:style>
  <w:style w:type="character" w:styleId="Hyperlink">
    <w:name w:val="Hyperlink"/>
    <w:basedOn w:val="DefaultParagraphFont"/>
    <w:uiPriority w:val="99"/>
    <w:unhideWhenUsed/>
    <w:rsid w:val="00A467A4"/>
    <w:rPr>
      <w:color w:val="0563C1" w:themeColor="hyperlink"/>
      <w:u w:val="single"/>
    </w:rPr>
  </w:style>
  <w:style w:type="character" w:styleId="PlaceholderText">
    <w:name w:val="Placeholder Text"/>
    <w:basedOn w:val="DefaultParagraphFont"/>
    <w:uiPriority w:val="99"/>
    <w:semiHidden/>
    <w:rsid w:val="00CC23C1"/>
  </w:style>
  <w:style w:type="paragraph" w:styleId="Subtitle">
    <w:name w:val="Subtitle"/>
    <w:basedOn w:val="Normal"/>
    <w:next w:val="Normal"/>
    <w:link w:val="SubtitleChar"/>
    <w:qFormat/>
    <w:rsid w:val="00160FB4"/>
    <w:pPr>
      <w:numPr>
        <w:ilvl w:val="1"/>
      </w:numPr>
      <w:pBdr>
        <w:bottom w:val="single" w:sz="2" w:space="5" w:color="CEE0CC"/>
      </w:pBdr>
      <w:spacing w:before="40" w:after="100" w:line="300" w:lineRule="exact"/>
      <w:contextualSpacing/>
      <w:outlineLvl w:val="1"/>
    </w:pPr>
    <w:rPr>
      <w:rFonts w:eastAsiaTheme="minorEastAsia" w:cs="Arial"/>
      <w:color w:val="3C9164"/>
      <w:spacing w:val="15"/>
      <w:sz w:val="28"/>
      <w:szCs w:val="40"/>
      <w:lang w:eastAsia="en-GB"/>
    </w:rPr>
  </w:style>
  <w:style w:type="character" w:customStyle="1" w:styleId="SubtitleChar">
    <w:name w:val="Subtitle Char"/>
    <w:basedOn w:val="DefaultParagraphFont"/>
    <w:link w:val="Subtitle"/>
    <w:rsid w:val="00160FB4"/>
    <w:rPr>
      <w:rFonts w:eastAsiaTheme="minorEastAsia" w:cs="Arial"/>
      <w:color w:val="3C9164"/>
      <w:spacing w:val="15"/>
      <w:sz w:val="28"/>
      <w:szCs w:val="40"/>
      <w:lang w:eastAsia="en-GB"/>
    </w:rPr>
  </w:style>
  <w:style w:type="paragraph" w:customStyle="1" w:styleId="Default">
    <w:name w:val="Default"/>
    <w:rsid w:val="00E423D4"/>
    <w:pPr>
      <w:autoSpaceDE w:val="0"/>
      <w:autoSpaceDN w:val="0"/>
      <w:adjustRightInd w:val="0"/>
      <w:spacing w:after="0" w:line="240" w:lineRule="auto"/>
    </w:pPr>
    <w:rPr>
      <w:rFonts w:ascii="Verdana" w:hAnsi="Verdana" w:cs="Verdana"/>
      <w:color w:val="000000"/>
      <w:sz w:val="24"/>
      <w:szCs w:val="24"/>
    </w:rPr>
  </w:style>
  <w:style w:type="paragraph" w:styleId="ListParagraph">
    <w:name w:val="List Paragraph"/>
    <w:basedOn w:val="Normal"/>
    <w:link w:val="ListParagraphChar"/>
    <w:uiPriority w:val="34"/>
    <w:qFormat/>
    <w:rsid w:val="004C1C50"/>
    <w:pPr>
      <w:spacing w:after="0" w:line="240" w:lineRule="auto"/>
      <w:ind w:left="720"/>
      <w:contextualSpacing/>
    </w:pPr>
    <w:rPr>
      <w:rFonts w:ascii="Verdana" w:hAnsi="Verdana"/>
      <w:sz w:val="20"/>
      <w:szCs w:val="24"/>
    </w:rPr>
  </w:style>
  <w:style w:type="paragraph" w:styleId="CommentText">
    <w:name w:val="annotation text"/>
    <w:basedOn w:val="Normal"/>
    <w:link w:val="CommentTextChar"/>
    <w:uiPriority w:val="99"/>
    <w:unhideWhenUsed/>
    <w:rsid w:val="00AB7F80"/>
    <w:pPr>
      <w:spacing w:after="0" w:line="240" w:lineRule="auto"/>
    </w:pPr>
    <w:rPr>
      <w:rFonts w:ascii="Verdana" w:hAnsi="Verdana"/>
      <w:sz w:val="20"/>
      <w:szCs w:val="20"/>
    </w:rPr>
  </w:style>
  <w:style w:type="character" w:customStyle="1" w:styleId="CommentTextChar">
    <w:name w:val="Comment Text Char"/>
    <w:basedOn w:val="DefaultParagraphFont"/>
    <w:link w:val="CommentText"/>
    <w:uiPriority w:val="99"/>
    <w:rsid w:val="00AB7F80"/>
    <w:rPr>
      <w:rFonts w:ascii="Verdana" w:hAnsi="Verdana"/>
      <w:sz w:val="20"/>
      <w:szCs w:val="20"/>
    </w:rPr>
  </w:style>
  <w:style w:type="character" w:styleId="CommentReference">
    <w:name w:val="annotation reference"/>
    <w:basedOn w:val="DefaultParagraphFont"/>
    <w:uiPriority w:val="99"/>
    <w:semiHidden/>
    <w:unhideWhenUsed/>
    <w:rsid w:val="001D782E"/>
    <w:rPr>
      <w:sz w:val="16"/>
      <w:szCs w:val="16"/>
    </w:rPr>
  </w:style>
  <w:style w:type="paragraph" w:styleId="CommentSubject">
    <w:name w:val="annotation subject"/>
    <w:basedOn w:val="CommentText"/>
    <w:next w:val="CommentText"/>
    <w:link w:val="CommentSubjectChar"/>
    <w:uiPriority w:val="99"/>
    <w:semiHidden/>
    <w:unhideWhenUsed/>
    <w:rsid w:val="001D782E"/>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1D782E"/>
    <w:rPr>
      <w:rFonts w:ascii="Verdana" w:hAnsi="Verdana"/>
      <w:b/>
      <w:bCs/>
      <w:sz w:val="20"/>
      <w:szCs w:val="20"/>
    </w:rPr>
  </w:style>
  <w:style w:type="paragraph" w:customStyle="1" w:styleId="GSBodyParawithnumb">
    <w:name w:val="GS Body Para with numb"/>
    <w:basedOn w:val="Normal"/>
    <w:link w:val="GSBodyParawithnumbChar"/>
    <w:qFormat/>
    <w:rsid w:val="000A7CE8"/>
    <w:pPr>
      <w:numPr>
        <w:ilvl w:val="1"/>
        <w:numId w:val="4"/>
      </w:numPr>
      <w:spacing w:before="120" w:after="240" w:line="280" w:lineRule="exact"/>
      <w:outlineLvl w:val="1"/>
    </w:pPr>
    <w:rPr>
      <w:rFonts w:cs="Arial"/>
      <w:color w:val="4D4D4D"/>
    </w:rPr>
  </w:style>
  <w:style w:type="character" w:customStyle="1" w:styleId="GSBodyParawithnumbChar">
    <w:name w:val="GS Body Para with numb Char"/>
    <w:basedOn w:val="DefaultParagraphFont"/>
    <w:link w:val="GSBodyParawithnumb"/>
    <w:rsid w:val="000A7CE8"/>
    <w:rPr>
      <w:rFonts w:cs="Arial"/>
      <w:color w:val="4D4D4D"/>
    </w:rPr>
  </w:style>
  <w:style w:type="paragraph" w:customStyle="1" w:styleId="GSHeading1withnumb">
    <w:name w:val="GS Heading 1 with numb"/>
    <w:basedOn w:val="Subtitle"/>
    <w:qFormat/>
    <w:rsid w:val="000A7CE8"/>
    <w:pPr>
      <w:numPr>
        <w:ilvl w:val="0"/>
        <w:numId w:val="4"/>
      </w:numPr>
      <w:spacing w:after="80"/>
      <w:contextualSpacing w:val="0"/>
    </w:pPr>
    <w:rPr>
      <w:color w:val="3B9164"/>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basedOn w:val="DefaultParagraphFont"/>
    <w:link w:val="Heading3"/>
    <w:rsid w:val="003E3A84"/>
    <w:rPr>
      <w:rFonts w:ascii="Arial" w:eastAsia="Times New Roman" w:hAnsi="Arial" w:cs="Times New Roman"/>
      <w:sz w:val="20"/>
      <w:szCs w:val="24"/>
      <w:lang w:eastAsia="en-GB"/>
    </w:rPr>
  </w:style>
  <w:style w:type="character" w:customStyle="1" w:styleId="Heading1Char">
    <w:name w:val="Heading 1 Char"/>
    <w:aliases w:val="DCUSA H1 Char,JPW-num-section Char,level 1 Char,level1 Char,Nadpis 1 Char,1 Char,Part Char,Chapter Heading Char,Level 1 Char,head1 Char,head11 Char,head12 Char,PARA1 Char,h1 Char,H1 Char,H11 Char,H12 Char,H13 Char,H14 Char,H15 Char"/>
    <w:basedOn w:val="DefaultParagraphFont"/>
    <w:link w:val="Heading1"/>
    <w:rsid w:val="00672763"/>
    <w:rPr>
      <w:rFonts w:ascii="Arial" w:eastAsia="Times New Roman" w:hAnsi="Arial" w:cs="Arial"/>
      <w:b/>
      <w:bCs/>
      <w:iCs/>
      <w:color w:val="FFFFFF"/>
      <w:kern w:val="32"/>
      <w:sz w:val="28"/>
      <w:szCs w:val="32"/>
      <w:shd w:val="clear" w:color="auto" w:fill="00B274"/>
      <w:lang w:eastAsia="en-GB"/>
    </w:rPr>
  </w:style>
  <w:style w:type="character" w:customStyle="1" w:styleId="Heading2Char">
    <w:name w:val="Heading 2 Char"/>
    <w:aliases w:val="level 2 Char,level2 Char,DCUSA H2 Char,2 Char,Chapter Char,1.Seite Char,Sub Heading Char,Chapter Title Char,Attribute Heading 2 Char,H2 Char,h2 Char,(Alt+2) Char,heading2 Char,heading h2 Char,KJL:1st Level Char,Level 2 Char,PARA2 Char"/>
    <w:basedOn w:val="DefaultParagraphFont"/>
    <w:link w:val="Heading2"/>
    <w:rsid w:val="00672763"/>
    <w:rPr>
      <w:rFonts w:ascii="Arial" w:eastAsia="Times New Roman" w:hAnsi="Arial" w:cs="Arial"/>
      <w:bCs/>
      <w:iCs/>
      <w:sz w:val="20"/>
      <w:szCs w:val="20"/>
      <w:lang w:eastAsia="en-GB"/>
    </w:rPr>
  </w:style>
  <w:style w:type="character" w:customStyle="1" w:styleId="Heading4Char">
    <w:name w:val="Heading 4 Char"/>
    <w:aliases w:val="DCUSA H4 Char,Subsection Char,(Alt+4) Char,H41 Char,(Alt+4)1 Char,H42 Char,(Alt+4)2 Char,H43 Char,(Alt+4)3 Char,H44 Char,(Alt+4)4 Char,H45 Char,(Alt+4)5 Char,H411 Char,(Alt+4)11 Char,H421 Char,(Alt+4)21 Char,H431 Char,(Alt+4)31 Char"/>
    <w:basedOn w:val="DefaultParagraphFont"/>
    <w:link w:val="Heading4"/>
    <w:rsid w:val="00672763"/>
    <w:rPr>
      <w:rFonts w:ascii="Calibri" w:eastAsia="MS Gothic" w:hAnsi="Calibri" w:cs="Times New Roman"/>
      <w:b/>
      <w:bCs/>
      <w:i/>
      <w:iCs/>
      <w:color w:val="4F81BD"/>
      <w:sz w:val="20"/>
      <w:szCs w:val="24"/>
      <w:lang w:eastAsia="en-GB"/>
    </w:rPr>
  </w:style>
  <w:style w:type="character" w:customStyle="1" w:styleId="Heading5Char">
    <w:name w:val="Heading 5 Char"/>
    <w:aliases w:val="DCUSA a) Char,Subheading Char,Heading 5* Char,H5 Char,FMH1 Char,Appendix A to X Char,dash Char,ds Char,dd Char,h5 Char,Heading 5(unused) Char,Level 3 - (i) Char,Roman list Char,H51 Char,Heading 5   Appendix A to X Char,PR13 Char,5 Char"/>
    <w:basedOn w:val="DefaultParagraphFont"/>
    <w:link w:val="Heading5"/>
    <w:rsid w:val="00672763"/>
    <w:rPr>
      <w:rFonts w:ascii="Calibri" w:eastAsia="MS Gothic" w:hAnsi="Calibri" w:cs="Times New Roman"/>
      <w:color w:val="244061"/>
      <w:sz w:val="20"/>
      <w:szCs w:val="24"/>
      <w:lang w:eastAsia="en-GB"/>
    </w:rPr>
  </w:style>
  <w:style w:type="character" w:customStyle="1" w:styleId="Heading6Char">
    <w:name w:val="Heading 6 Char"/>
    <w:aliases w:val="DCSA i) Char,h6 Char,H6 Char,H61 Char,H62 Char,H63 Char,H64 Char,H65 Char,H66 Char,H67 Char,H68 Char,H69 Char,H610 Char,H611 Char,H612 Char,H613 Char,H614 Char,H615 Char,H616 Char,H617 Char,H618 Char,H619 Char,H621 Char,H631 Char"/>
    <w:basedOn w:val="DefaultParagraphFont"/>
    <w:link w:val="Heading6"/>
    <w:rsid w:val="00672763"/>
    <w:rPr>
      <w:rFonts w:ascii="Calibri" w:eastAsia="MS Gothic" w:hAnsi="Calibri" w:cs="Times New Roman"/>
      <w:i/>
      <w:iCs/>
      <w:color w:val="244061"/>
      <w:sz w:val="20"/>
      <w:szCs w:val="24"/>
      <w:lang w:eastAsia="en-GB"/>
    </w:rPr>
  </w:style>
  <w:style w:type="character" w:customStyle="1" w:styleId="Heading7Char">
    <w:name w:val="Heading 7 Char"/>
    <w:aliases w:val="ITT t7 Char,PA Appendix Major Char,Appendix Major Char,Lev 7 Char,Heading 7(unused) Char,Legal Level 1.1. Char,L2 PIP Char,L7 Char,Numbered - 7 Char,7 Char,subTITLEPAGE Char,letter list Char,L1 Heading 7 Char,req3 Char,cnc Char"/>
    <w:basedOn w:val="DefaultParagraphFont"/>
    <w:link w:val="Heading7"/>
    <w:rsid w:val="00672763"/>
    <w:rPr>
      <w:rFonts w:ascii="Calibri" w:eastAsia="MS Gothic" w:hAnsi="Calibri" w:cs="Times New Roman"/>
      <w:i/>
      <w:iCs/>
      <w:color w:val="404040"/>
      <w:sz w:val="20"/>
      <w:szCs w:val="24"/>
      <w:lang w:eastAsia="en-GB"/>
    </w:rPr>
  </w:style>
  <w:style w:type="character" w:customStyle="1" w:styleId="Heading8Char">
    <w:name w:val="Heading 8 Char"/>
    <w:aliases w:val="level2(a) Char"/>
    <w:basedOn w:val="DefaultParagraphFont"/>
    <w:link w:val="Heading8"/>
    <w:rsid w:val="00672763"/>
    <w:rPr>
      <w:rFonts w:ascii="Calibri" w:eastAsia="MS Gothic" w:hAnsi="Calibri" w:cs="Times New Roman"/>
      <w:color w:val="363636"/>
      <w:sz w:val="20"/>
      <w:szCs w:val="20"/>
      <w:lang w:eastAsia="en-GB"/>
    </w:rPr>
  </w:style>
  <w:style w:type="character" w:customStyle="1" w:styleId="Heading9Char">
    <w:name w:val="Heading 9 Char"/>
    <w:aliases w:val="App Heading Char,level3(i) Char"/>
    <w:basedOn w:val="DefaultParagraphFont"/>
    <w:link w:val="Heading9"/>
    <w:rsid w:val="00672763"/>
    <w:rPr>
      <w:rFonts w:ascii="Calibri" w:eastAsia="MS Gothic" w:hAnsi="Calibri" w:cs="Times New Roman"/>
      <w:i/>
      <w:iCs/>
      <w:color w:val="363636"/>
      <w:sz w:val="20"/>
      <w:szCs w:val="20"/>
      <w:lang w:eastAsia="en-GB"/>
    </w:rPr>
  </w:style>
  <w:style w:type="character" w:customStyle="1" w:styleId="ListParagraphChar">
    <w:name w:val="List Paragraph Char"/>
    <w:link w:val="ListParagraph"/>
    <w:uiPriority w:val="34"/>
    <w:rsid w:val="00672763"/>
    <w:rPr>
      <w:rFonts w:ascii="Verdana" w:hAnsi="Verdana"/>
      <w:sz w:val="20"/>
      <w:szCs w:val="24"/>
    </w:rPr>
  </w:style>
  <w:style w:type="character" w:styleId="UnresolvedMention">
    <w:name w:val="Unresolved Mention"/>
    <w:basedOn w:val="DefaultParagraphFont"/>
    <w:uiPriority w:val="99"/>
    <w:semiHidden/>
    <w:unhideWhenUsed/>
    <w:rsid w:val="001D45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62671">
      <w:bodyDiv w:val="1"/>
      <w:marLeft w:val="0"/>
      <w:marRight w:val="0"/>
      <w:marTop w:val="0"/>
      <w:marBottom w:val="0"/>
      <w:divBdr>
        <w:top w:val="none" w:sz="0" w:space="0" w:color="auto"/>
        <w:left w:val="none" w:sz="0" w:space="0" w:color="auto"/>
        <w:bottom w:val="none" w:sz="0" w:space="0" w:color="auto"/>
        <w:right w:val="none" w:sz="0" w:space="0" w:color="auto"/>
      </w:divBdr>
    </w:div>
    <w:div w:id="78716608">
      <w:bodyDiv w:val="1"/>
      <w:marLeft w:val="0"/>
      <w:marRight w:val="0"/>
      <w:marTop w:val="0"/>
      <w:marBottom w:val="0"/>
      <w:divBdr>
        <w:top w:val="none" w:sz="0" w:space="0" w:color="auto"/>
        <w:left w:val="none" w:sz="0" w:space="0" w:color="auto"/>
        <w:bottom w:val="none" w:sz="0" w:space="0" w:color="auto"/>
        <w:right w:val="none" w:sz="0" w:space="0" w:color="auto"/>
      </w:divBdr>
    </w:div>
    <w:div w:id="80832880">
      <w:bodyDiv w:val="1"/>
      <w:marLeft w:val="0"/>
      <w:marRight w:val="0"/>
      <w:marTop w:val="0"/>
      <w:marBottom w:val="0"/>
      <w:divBdr>
        <w:top w:val="none" w:sz="0" w:space="0" w:color="auto"/>
        <w:left w:val="none" w:sz="0" w:space="0" w:color="auto"/>
        <w:bottom w:val="none" w:sz="0" w:space="0" w:color="auto"/>
        <w:right w:val="none" w:sz="0" w:space="0" w:color="auto"/>
      </w:divBdr>
    </w:div>
    <w:div w:id="275988742">
      <w:bodyDiv w:val="1"/>
      <w:marLeft w:val="0"/>
      <w:marRight w:val="0"/>
      <w:marTop w:val="0"/>
      <w:marBottom w:val="0"/>
      <w:divBdr>
        <w:top w:val="none" w:sz="0" w:space="0" w:color="auto"/>
        <w:left w:val="none" w:sz="0" w:space="0" w:color="auto"/>
        <w:bottom w:val="none" w:sz="0" w:space="0" w:color="auto"/>
        <w:right w:val="none" w:sz="0" w:space="0" w:color="auto"/>
      </w:divBdr>
    </w:div>
    <w:div w:id="312373110">
      <w:bodyDiv w:val="1"/>
      <w:marLeft w:val="0"/>
      <w:marRight w:val="0"/>
      <w:marTop w:val="0"/>
      <w:marBottom w:val="0"/>
      <w:divBdr>
        <w:top w:val="none" w:sz="0" w:space="0" w:color="auto"/>
        <w:left w:val="none" w:sz="0" w:space="0" w:color="auto"/>
        <w:bottom w:val="none" w:sz="0" w:space="0" w:color="auto"/>
        <w:right w:val="none" w:sz="0" w:space="0" w:color="auto"/>
      </w:divBdr>
    </w:div>
    <w:div w:id="375280716">
      <w:bodyDiv w:val="1"/>
      <w:marLeft w:val="0"/>
      <w:marRight w:val="0"/>
      <w:marTop w:val="0"/>
      <w:marBottom w:val="0"/>
      <w:divBdr>
        <w:top w:val="none" w:sz="0" w:space="0" w:color="auto"/>
        <w:left w:val="none" w:sz="0" w:space="0" w:color="auto"/>
        <w:bottom w:val="none" w:sz="0" w:space="0" w:color="auto"/>
        <w:right w:val="none" w:sz="0" w:space="0" w:color="auto"/>
      </w:divBdr>
    </w:div>
    <w:div w:id="385182016">
      <w:bodyDiv w:val="1"/>
      <w:marLeft w:val="0"/>
      <w:marRight w:val="0"/>
      <w:marTop w:val="0"/>
      <w:marBottom w:val="0"/>
      <w:divBdr>
        <w:top w:val="none" w:sz="0" w:space="0" w:color="auto"/>
        <w:left w:val="none" w:sz="0" w:space="0" w:color="auto"/>
        <w:bottom w:val="none" w:sz="0" w:space="0" w:color="auto"/>
        <w:right w:val="none" w:sz="0" w:space="0" w:color="auto"/>
      </w:divBdr>
    </w:div>
    <w:div w:id="446391093">
      <w:bodyDiv w:val="1"/>
      <w:marLeft w:val="0"/>
      <w:marRight w:val="0"/>
      <w:marTop w:val="0"/>
      <w:marBottom w:val="0"/>
      <w:divBdr>
        <w:top w:val="none" w:sz="0" w:space="0" w:color="auto"/>
        <w:left w:val="none" w:sz="0" w:space="0" w:color="auto"/>
        <w:bottom w:val="none" w:sz="0" w:space="0" w:color="auto"/>
        <w:right w:val="none" w:sz="0" w:space="0" w:color="auto"/>
      </w:divBdr>
    </w:div>
    <w:div w:id="559367033">
      <w:bodyDiv w:val="1"/>
      <w:marLeft w:val="0"/>
      <w:marRight w:val="0"/>
      <w:marTop w:val="0"/>
      <w:marBottom w:val="0"/>
      <w:divBdr>
        <w:top w:val="none" w:sz="0" w:space="0" w:color="auto"/>
        <w:left w:val="none" w:sz="0" w:space="0" w:color="auto"/>
        <w:bottom w:val="none" w:sz="0" w:space="0" w:color="auto"/>
        <w:right w:val="none" w:sz="0" w:space="0" w:color="auto"/>
      </w:divBdr>
    </w:div>
    <w:div w:id="692465372">
      <w:bodyDiv w:val="1"/>
      <w:marLeft w:val="0"/>
      <w:marRight w:val="0"/>
      <w:marTop w:val="0"/>
      <w:marBottom w:val="0"/>
      <w:divBdr>
        <w:top w:val="none" w:sz="0" w:space="0" w:color="auto"/>
        <w:left w:val="none" w:sz="0" w:space="0" w:color="auto"/>
        <w:bottom w:val="none" w:sz="0" w:space="0" w:color="auto"/>
        <w:right w:val="none" w:sz="0" w:space="0" w:color="auto"/>
      </w:divBdr>
    </w:div>
    <w:div w:id="767311706">
      <w:bodyDiv w:val="1"/>
      <w:marLeft w:val="0"/>
      <w:marRight w:val="0"/>
      <w:marTop w:val="0"/>
      <w:marBottom w:val="0"/>
      <w:divBdr>
        <w:top w:val="none" w:sz="0" w:space="0" w:color="auto"/>
        <w:left w:val="none" w:sz="0" w:space="0" w:color="auto"/>
        <w:bottom w:val="none" w:sz="0" w:space="0" w:color="auto"/>
        <w:right w:val="none" w:sz="0" w:space="0" w:color="auto"/>
      </w:divBdr>
    </w:div>
    <w:div w:id="785736298">
      <w:bodyDiv w:val="1"/>
      <w:marLeft w:val="0"/>
      <w:marRight w:val="0"/>
      <w:marTop w:val="0"/>
      <w:marBottom w:val="0"/>
      <w:divBdr>
        <w:top w:val="none" w:sz="0" w:space="0" w:color="auto"/>
        <w:left w:val="none" w:sz="0" w:space="0" w:color="auto"/>
        <w:bottom w:val="none" w:sz="0" w:space="0" w:color="auto"/>
        <w:right w:val="none" w:sz="0" w:space="0" w:color="auto"/>
      </w:divBdr>
    </w:div>
    <w:div w:id="812988484">
      <w:bodyDiv w:val="1"/>
      <w:marLeft w:val="0"/>
      <w:marRight w:val="0"/>
      <w:marTop w:val="0"/>
      <w:marBottom w:val="0"/>
      <w:divBdr>
        <w:top w:val="none" w:sz="0" w:space="0" w:color="auto"/>
        <w:left w:val="none" w:sz="0" w:space="0" w:color="auto"/>
        <w:bottom w:val="none" w:sz="0" w:space="0" w:color="auto"/>
        <w:right w:val="none" w:sz="0" w:space="0" w:color="auto"/>
      </w:divBdr>
    </w:div>
    <w:div w:id="816846011">
      <w:bodyDiv w:val="1"/>
      <w:marLeft w:val="0"/>
      <w:marRight w:val="0"/>
      <w:marTop w:val="0"/>
      <w:marBottom w:val="0"/>
      <w:divBdr>
        <w:top w:val="none" w:sz="0" w:space="0" w:color="auto"/>
        <w:left w:val="none" w:sz="0" w:space="0" w:color="auto"/>
        <w:bottom w:val="none" w:sz="0" w:space="0" w:color="auto"/>
        <w:right w:val="none" w:sz="0" w:space="0" w:color="auto"/>
      </w:divBdr>
    </w:div>
    <w:div w:id="890575354">
      <w:bodyDiv w:val="1"/>
      <w:marLeft w:val="0"/>
      <w:marRight w:val="0"/>
      <w:marTop w:val="0"/>
      <w:marBottom w:val="0"/>
      <w:divBdr>
        <w:top w:val="none" w:sz="0" w:space="0" w:color="auto"/>
        <w:left w:val="none" w:sz="0" w:space="0" w:color="auto"/>
        <w:bottom w:val="none" w:sz="0" w:space="0" w:color="auto"/>
        <w:right w:val="none" w:sz="0" w:space="0" w:color="auto"/>
      </w:divBdr>
    </w:div>
    <w:div w:id="956259836">
      <w:bodyDiv w:val="1"/>
      <w:marLeft w:val="0"/>
      <w:marRight w:val="0"/>
      <w:marTop w:val="0"/>
      <w:marBottom w:val="0"/>
      <w:divBdr>
        <w:top w:val="none" w:sz="0" w:space="0" w:color="auto"/>
        <w:left w:val="none" w:sz="0" w:space="0" w:color="auto"/>
        <w:bottom w:val="none" w:sz="0" w:space="0" w:color="auto"/>
        <w:right w:val="none" w:sz="0" w:space="0" w:color="auto"/>
      </w:divBdr>
    </w:div>
    <w:div w:id="978531158">
      <w:bodyDiv w:val="1"/>
      <w:marLeft w:val="0"/>
      <w:marRight w:val="0"/>
      <w:marTop w:val="0"/>
      <w:marBottom w:val="0"/>
      <w:divBdr>
        <w:top w:val="none" w:sz="0" w:space="0" w:color="auto"/>
        <w:left w:val="none" w:sz="0" w:space="0" w:color="auto"/>
        <w:bottom w:val="none" w:sz="0" w:space="0" w:color="auto"/>
        <w:right w:val="none" w:sz="0" w:space="0" w:color="auto"/>
      </w:divBdr>
    </w:div>
    <w:div w:id="979383336">
      <w:bodyDiv w:val="1"/>
      <w:marLeft w:val="0"/>
      <w:marRight w:val="0"/>
      <w:marTop w:val="0"/>
      <w:marBottom w:val="0"/>
      <w:divBdr>
        <w:top w:val="none" w:sz="0" w:space="0" w:color="auto"/>
        <w:left w:val="none" w:sz="0" w:space="0" w:color="auto"/>
        <w:bottom w:val="none" w:sz="0" w:space="0" w:color="auto"/>
        <w:right w:val="none" w:sz="0" w:space="0" w:color="auto"/>
      </w:divBdr>
    </w:div>
    <w:div w:id="1037006855">
      <w:bodyDiv w:val="1"/>
      <w:marLeft w:val="0"/>
      <w:marRight w:val="0"/>
      <w:marTop w:val="0"/>
      <w:marBottom w:val="0"/>
      <w:divBdr>
        <w:top w:val="none" w:sz="0" w:space="0" w:color="auto"/>
        <w:left w:val="none" w:sz="0" w:space="0" w:color="auto"/>
        <w:bottom w:val="none" w:sz="0" w:space="0" w:color="auto"/>
        <w:right w:val="none" w:sz="0" w:space="0" w:color="auto"/>
      </w:divBdr>
    </w:div>
    <w:div w:id="1052732195">
      <w:bodyDiv w:val="1"/>
      <w:marLeft w:val="0"/>
      <w:marRight w:val="0"/>
      <w:marTop w:val="0"/>
      <w:marBottom w:val="0"/>
      <w:divBdr>
        <w:top w:val="none" w:sz="0" w:space="0" w:color="auto"/>
        <w:left w:val="none" w:sz="0" w:space="0" w:color="auto"/>
        <w:bottom w:val="none" w:sz="0" w:space="0" w:color="auto"/>
        <w:right w:val="none" w:sz="0" w:space="0" w:color="auto"/>
      </w:divBdr>
    </w:div>
    <w:div w:id="1068722429">
      <w:bodyDiv w:val="1"/>
      <w:marLeft w:val="0"/>
      <w:marRight w:val="0"/>
      <w:marTop w:val="0"/>
      <w:marBottom w:val="0"/>
      <w:divBdr>
        <w:top w:val="none" w:sz="0" w:space="0" w:color="auto"/>
        <w:left w:val="none" w:sz="0" w:space="0" w:color="auto"/>
        <w:bottom w:val="none" w:sz="0" w:space="0" w:color="auto"/>
        <w:right w:val="none" w:sz="0" w:space="0" w:color="auto"/>
      </w:divBdr>
    </w:div>
    <w:div w:id="1107193234">
      <w:bodyDiv w:val="1"/>
      <w:marLeft w:val="0"/>
      <w:marRight w:val="0"/>
      <w:marTop w:val="0"/>
      <w:marBottom w:val="0"/>
      <w:divBdr>
        <w:top w:val="none" w:sz="0" w:space="0" w:color="auto"/>
        <w:left w:val="none" w:sz="0" w:space="0" w:color="auto"/>
        <w:bottom w:val="none" w:sz="0" w:space="0" w:color="auto"/>
        <w:right w:val="none" w:sz="0" w:space="0" w:color="auto"/>
      </w:divBdr>
    </w:div>
    <w:div w:id="1108887819">
      <w:bodyDiv w:val="1"/>
      <w:marLeft w:val="0"/>
      <w:marRight w:val="0"/>
      <w:marTop w:val="0"/>
      <w:marBottom w:val="0"/>
      <w:divBdr>
        <w:top w:val="none" w:sz="0" w:space="0" w:color="auto"/>
        <w:left w:val="none" w:sz="0" w:space="0" w:color="auto"/>
        <w:bottom w:val="none" w:sz="0" w:space="0" w:color="auto"/>
        <w:right w:val="none" w:sz="0" w:space="0" w:color="auto"/>
      </w:divBdr>
    </w:div>
    <w:div w:id="1166048617">
      <w:bodyDiv w:val="1"/>
      <w:marLeft w:val="0"/>
      <w:marRight w:val="0"/>
      <w:marTop w:val="0"/>
      <w:marBottom w:val="0"/>
      <w:divBdr>
        <w:top w:val="none" w:sz="0" w:space="0" w:color="auto"/>
        <w:left w:val="none" w:sz="0" w:space="0" w:color="auto"/>
        <w:bottom w:val="none" w:sz="0" w:space="0" w:color="auto"/>
        <w:right w:val="none" w:sz="0" w:space="0" w:color="auto"/>
      </w:divBdr>
    </w:div>
    <w:div w:id="1166087862">
      <w:bodyDiv w:val="1"/>
      <w:marLeft w:val="0"/>
      <w:marRight w:val="0"/>
      <w:marTop w:val="0"/>
      <w:marBottom w:val="0"/>
      <w:divBdr>
        <w:top w:val="none" w:sz="0" w:space="0" w:color="auto"/>
        <w:left w:val="none" w:sz="0" w:space="0" w:color="auto"/>
        <w:bottom w:val="none" w:sz="0" w:space="0" w:color="auto"/>
        <w:right w:val="none" w:sz="0" w:space="0" w:color="auto"/>
      </w:divBdr>
    </w:div>
    <w:div w:id="1210528799">
      <w:bodyDiv w:val="1"/>
      <w:marLeft w:val="0"/>
      <w:marRight w:val="0"/>
      <w:marTop w:val="0"/>
      <w:marBottom w:val="0"/>
      <w:divBdr>
        <w:top w:val="none" w:sz="0" w:space="0" w:color="auto"/>
        <w:left w:val="none" w:sz="0" w:space="0" w:color="auto"/>
        <w:bottom w:val="none" w:sz="0" w:space="0" w:color="auto"/>
        <w:right w:val="none" w:sz="0" w:space="0" w:color="auto"/>
      </w:divBdr>
    </w:div>
    <w:div w:id="1277175176">
      <w:bodyDiv w:val="1"/>
      <w:marLeft w:val="0"/>
      <w:marRight w:val="0"/>
      <w:marTop w:val="0"/>
      <w:marBottom w:val="0"/>
      <w:divBdr>
        <w:top w:val="none" w:sz="0" w:space="0" w:color="auto"/>
        <w:left w:val="none" w:sz="0" w:space="0" w:color="auto"/>
        <w:bottom w:val="none" w:sz="0" w:space="0" w:color="auto"/>
        <w:right w:val="none" w:sz="0" w:space="0" w:color="auto"/>
      </w:divBdr>
    </w:div>
    <w:div w:id="1375815091">
      <w:bodyDiv w:val="1"/>
      <w:marLeft w:val="0"/>
      <w:marRight w:val="0"/>
      <w:marTop w:val="0"/>
      <w:marBottom w:val="0"/>
      <w:divBdr>
        <w:top w:val="none" w:sz="0" w:space="0" w:color="auto"/>
        <w:left w:val="none" w:sz="0" w:space="0" w:color="auto"/>
        <w:bottom w:val="none" w:sz="0" w:space="0" w:color="auto"/>
        <w:right w:val="none" w:sz="0" w:space="0" w:color="auto"/>
      </w:divBdr>
    </w:div>
    <w:div w:id="1444685560">
      <w:bodyDiv w:val="1"/>
      <w:marLeft w:val="0"/>
      <w:marRight w:val="0"/>
      <w:marTop w:val="0"/>
      <w:marBottom w:val="0"/>
      <w:divBdr>
        <w:top w:val="none" w:sz="0" w:space="0" w:color="auto"/>
        <w:left w:val="none" w:sz="0" w:space="0" w:color="auto"/>
        <w:bottom w:val="none" w:sz="0" w:space="0" w:color="auto"/>
        <w:right w:val="none" w:sz="0" w:space="0" w:color="auto"/>
      </w:divBdr>
    </w:div>
    <w:div w:id="1467895028">
      <w:bodyDiv w:val="1"/>
      <w:marLeft w:val="0"/>
      <w:marRight w:val="0"/>
      <w:marTop w:val="0"/>
      <w:marBottom w:val="0"/>
      <w:divBdr>
        <w:top w:val="none" w:sz="0" w:space="0" w:color="auto"/>
        <w:left w:val="none" w:sz="0" w:space="0" w:color="auto"/>
        <w:bottom w:val="none" w:sz="0" w:space="0" w:color="auto"/>
        <w:right w:val="none" w:sz="0" w:space="0" w:color="auto"/>
      </w:divBdr>
    </w:div>
    <w:div w:id="1498036725">
      <w:bodyDiv w:val="1"/>
      <w:marLeft w:val="0"/>
      <w:marRight w:val="0"/>
      <w:marTop w:val="0"/>
      <w:marBottom w:val="0"/>
      <w:divBdr>
        <w:top w:val="none" w:sz="0" w:space="0" w:color="auto"/>
        <w:left w:val="none" w:sz="0" w:space="0" w:color="auto"/>
        <w:bottom w:val="none" w:sz="0" w:space="0" w:color="auto"/>
        <w:right w:val="none" w:sz="0" w:space="0" w:color="auto"/>
      </w:divBdr>
    </w:div>
    <w:div w:id="1557468467">
      <w:bodyDiv w:val="1"/>
      <w:marLeft w:val="0"/>
      <w:marRight w:val="0"/>
      <w:marTop w:val="0"/>
      <w:marBottom w:val="0"/>
      <w:divBdr>
        <w:top w:val="none" w:sz="0" w:space="0" w:color="auto"/>
        <w:left w:val="none" w:sz="0" w:space="0" w:color="auto"/>
        <w:bottom w:val="none" w:sz="0" w:space="0" w:color="auto"/>
        <w:right w:val="none" w:sz="0" w:space="0" w:color="auto"/>
      </w:divBdr>
    </w:div>
    <w:div w:id="1716807890">
      <w:bodyDiv w:val="1"/>
      <w:marLeft w:val="0"/>
      <w:marRight w:val="0"/>
      <w:marTop w:val="0"/>
      <w:marBottom w:val="0"/>
      <w:divBdr>
        <w:top w:val="none" w:sz="0" w:space="0" w:color="auto"/>
        <w:left w:val="none" w:sz="0" w:space="0" w:color="auto"/>
        <w:bottom w:val="none" w:sz="0" w:space="0" w:color="auto"/>
        <w:right w:val="none" w:sz="0" w:space="0" w:color="auto"/>
      </w:divBdr>
    </w:div>
    <w:div w:id="1775979152">
      <w:bodyDiv w:val="1"/>
      <w:marLeft w:val="0"/>
      <w:marRight w:val="0"/>
      <w:marTop w:val="0"/>
      <w:marBottom w:val="0"/>
      <w:divBdr>
        <w:top w:val="none" w:sz="0" w:space="0" w:color="auto"/>
        <w:left w:val="none" w:sz="0" w:space="0" w:color="auto"/>
        <w:bottom w:val="none" w:sz="0" w:space="0" w:color="auto"/>
        <w:right w:val="none" w:sz="0" w:space="0" w:color="auto"/>
      </w:divBdr>
    </w:div>
    <w:div w:id="1777017340">
      <w:bodyDiv w:val="1"/>
      <w:marLeft w:val="0"/>
      <w:marRight w:val="0"/>
      <w:marTop w:val="0"/>
      <w:marBottom w:val="0"/>
      <w:divBdr>
        <w:top w:val="none" w:sz="0" w:space="0" w:color="auto"/>
        <w:left w:val="none" w:sz="0" w:space="0" w:color="auto"/>
        <w:bottom w:val="none" w:sz="0" w:space="0" w:color="auto"/>
        <w:right w:val="none" w:sz="0" w:space="0" w:color="auto"/>
      </w:divBdr>
    </w:div>
    <w:div w:id="1785034171">
      <w:bodyDiv w:val="1"/>
      <w:marLeft w:val="0"/>
      <w:marRight w:val="0"/>
      <w:marTop w:val="0"/>
      <w:marBottom w:val="0"/>
      <w:divBdr>
        <w:top w:val="none" w:sz="0" w:space="0" w:color="auto"/>
        <w:left w:val="none" w:sz="0" w:space="0" w:color="auto"/>
        <w:bottom w:val="none" w:sz="0" w:space="0" w:color="auto"/>
        <w:right w:val="none" w:sz="0" w:space="0" w:color="auto"/>
      </w:divBdr>
    </w:div>
    <w:div w:id="1808232358">
      <w:bodyDiv w:val="1"/>
      <w:marLeft w:val="0"/>
      <w:marRight w:val="0"/>
      <w:marTop w:val="0"/>
      <w:marBottom w:val="0"/>
      <w:divBdr>
        <w:top w:val="none" w:sz="0" w:space="0" w:color="auto"/>
        <w:left w:val="none" w:sz="0" w:space="0" w:color="auto"/>
        <w:bottom w:val="none" w:sz="0" w:space="0" w:color="auto"/>
        <w:right w:val="none" w:sz="0" w:space="0" w:color="auto"/>
      </w:divBdr>
    </w:div>
    <w:div w:id="1808472268">
      <w:bodyDiv w:val="1"/>
      <w:marLeft w:val="0"/>
      <w:marRight w:val="0"/>
      <w:marTop w:val="0"/>
      <w:marBottom w:val="0"/>
      <w:divBdr>
        <w:top w:val="none" w:sz="0" w:space="0" w:color="auto"/>
        <w:left w:val="none" w:sz="0" w:space="0" w:color="auto"/>
        <w:bottom w:val="none" w:sz="0" w:space="0" w:color="auto"/>
        <w:right w:val="none" w:sz="0" w:space="0" w:color="auto"/>
      </w:divBdr>
    </w:div>
    <w:div w:id="1840347523">
      <w:bodyDiv w:val="1"/>
      <w:marLeft w:val="0"/>
      <w:marRight w:val="0"/>
      <w:marTop w:val="0"/>
      <w:marBottom w:val="0"/>
      <w:divBdr>
        <w:top w:val="none" w:sz="0" w:space="0" w:color="auto"/>
        <w:left w:val="none" w:sz="0" w:space="0" w:color="auto"/>
        <w:bottom w:val="none" w:sz="0" w:space="0" w:color="auto"/>
        <w:right w:val="none" w:sz="0" w:space="0" w:color="auto"/>
      </w:divBdr>
    </w:div>
    <w:div w:id="1862209203">
      <w:bodyDiv w:val="1"/>
      <w:marLeft w:val="0"/>
      <w:marRight w:val="0"/>
      <w:marTop w:val="0"/>
      <w:marBottom w:val="0"/>
      <w:divBdr>
        <w:top w:val="none" w:sz="0" w:space="0" w:color="auto"/>
        <w:left w:val="none" w:sz="0" w:space="0" w:color="auto"/>
        <w:bottom w:val="none" w:sz="0" w:space="0" w:color="auto"/>
        <w:right w:val="none" w:sz="0" w:space="0" w:color="auto"/>
      </w:divBdr>
    </w:div>
    <w:div w:id="1868592720">
      <w:bodyDiv w:val="1"/>
      <w:marLeft w:val="0"/>
      <w:marRight w:val="0"/>
      <w:marTop w:val="0"/>
      <w:marBottom w:val="0"/>
      <w:divBdr>
        <w:top w:val="none" w:sz="0" w:space="0" w:color="auto"/>
        <w:left w:val="none" w:sz="0" w:space="0" w:color="auto"/>
        <w:bottom w:val="none" w:sz="0" w:space="0" w:color="auto"/>
        <w:right w:val="none" w:sz="0" w:space="0" w:color="auto"/>
      </w:divBdr>
    </w:div>
    <w:div w:id="1916477678">
      <w:bodyDiv w:val="1"/>
      <w:marLeft w:val="0"/>
      <w:marRight w:val="0"/>
      <w:marTop w:val="0"/>
      <w:marBottom w:val="0"/>
      <w:divBdr>
        <w:top w:val="none" w:sz="0" w:space="0" w:color="auto"/>
        <w:left w:val="none" w:sz="0" w:space="0" w:color="auto"/>
        <w:bottom w:val="none" w:sz="0" w:space="0" w:color="auto"/>
        <w:right w:val="none" w:sz="0" w:space="0" w:color="auto"/>
      </w:divBdr>
    </w:div>
    <w:div w:id="1971667984">
      <w:bodyDiv w:val="1"/>
      <w:marLeft w:val="0"/>
      <w:marRight w:val="0"/>
      <w:marTop w:val="0"/>
      <w:marBottom w:val="0"/>
      <w:divBdr>
        <w:top w:val="none" w:sz="0" w:space="0" w:color="auto"/>
        <w:left w:val="none" w:sz="0" w:space="0" w:color="auto"/>
        <w:bottom w:val="none" w:sz="0" w:space="0" w:color="auto"/>
        <w:right w:val="none" w:sz="0" w:space="0" w:color="auto"/>
      </w:divBdr>
    </w:div>
    <w:div w:id="2016181450">
      <w:bodyDiv w:val="1"/>
      <w:marLeft w:val="0"/>
      <w:marRight w:val="0"/>
      <w:marTop w:val="0"/>
      <w:marBottom w:val="0"/>
      <w:divBdr>
        <w:top w:val="none" w:sz="0" w:space="0" w:color="auto"/>
        <w:left w:val="none" w:sz="0" w:space="0" w:color="auto"/>
        <w:bottom w:val="none" w:sz="0" w:space="0" w:color="auto"/>
        <w:right w:val="none" w:sz="0" w:space="0" w:color="auto"/>
      </w:divBdr>
    </w:div>
    <w:div w:id="2059934134">
      <w:bodyDiv w:val="1"/>
      <w:marLeft w:val="0"/>
      <w:marRight w:val="0"/>
      <w:marTop w:val="0"/>
      <w:marBottom w:val="0"/>
      <w:divBdr>
        <w:top w:val="none" w:sz="0" w:space="0" w:color="auto"/>
        <w:left w:val="none" w:sz="0" w:space="0" w:color="auto"/>
        <w:bottom w:val="none" w:sz="0" w:space="0" w:color="auto"/>
        <w:right w:val="none" w:sz="0" w:space="0" w:color="auto"/>
      </w:divBdr>
    </w:div>
    <w:div w:id="2063671911">
      <w:bodyDiv w:val="1"/>
      <w:marLeft w:val="0"/>
      <w:marRight w:val="0"/>
      <w:marTop w:val="0"/>
      <w:marBottom w:val="0"/>
      <w:divBdr>
        <w:top w:val="none" w:sz="0" w:space="0" w:color="auto"/>
        <w:left w:val="none" w:sz="0" w:space="0" w:color="auto"/>
        <w:bottom w:val="none" w:sz="0" w:space="0" w:color="auto"/>
        <w:right w:val="none" w:sz="0" w:space="0" w:color="auto"/>
      </w:divBdr>
    </w:div>
    <w:div w:id="2066876965">
      <w:bodyDiv w:val="1"/>
      <w:marLeft w:val="0"/>
      <w:marRight w:val="0"/>
      <w:marTop w:val="0"/>
      <w:marBottom w:val="0"/>
      <w:divBdr>
        <w:top w:val="none" w:sz="0" w:space="0" w:color="auto"/>
        <w:left w:val="none" w:sz="0" w:space="0" w:color="auto"/>
        <w:bottom w:val="none" w:sz="0" w:space="0" w:color="auto"/>
        <w:right w:val="none" w:sz="0" w:space="0" w:color="auto"/>
      </w:divBdr>
    </w:div>
    <w:div w:id="2086997138">
      <w:bodyDiv w:val="1"/>
      <w:marLeft w:val="0"/>
      <w:marRight w:val="0"/>
      <w:marTop w:val="0"/>
      <w:marBottom w:val="0"/>
      <w:divBdr>
        <w:top w:val="none" w:sz="0" w:space="0" w:color="auto"/>
        <w:left w:val="none" w:sz="0" w:space="0" w:color="auto"/>
        <w:bottom w:val="none" w:sz="0" w:space="0" w:color="auto"/>
        <w:right w:val="none" w:sz="0" w:space="0" w:color="auto"/>
      </w:divBdr>
    </w:div>
    <w:div w:id="2090228633">
      <w:bodyDiv w:val="1"/>
      <w:marLeft w:val="0"/>
      <w:marRight w:val="0"/>
      <w:marTop w:val="0"/>
      <w:marBottom w:val="0"/>
      <w:divBdr>
        <w:top w:val="none" w:sz="0" w:space="0" w:color="auto"/>
        <w:left w:val="none" w:sz="0" w:space="0" w:color="auto"/>
        <w:bottom w:val="none" w:sz="0" w:space="0" w:color="auto"/>
        <w:right w:val="none" w:sz="0" w:space="0" w:color="auto"/>
      </w:divBdr>
    </w:div>
    <w:div w:id="2120223020">
      <w:bodyDiv w:val="1"/>
      <w:marLeft w:val="0"/>
      <w:marRight w:val="0"/>
      <w:marTop w:val="0"/>
      <w:marBottom w:val="0"/>
      <w:divBdr>
        <w:top w:val="none" w:sz="0" w:space="0" w:color="auto"/>
        <w:left w:val="none" w:sz="0" w:space="0" w:color="auto"/>
        <w:bottom w:val="none" w:sz="0" w:space="0" w:color="auto"/>
        <w:right w:val="none" w:sz="0" w:space="0" w:color="auto"/>
      </w:divBdr>
    </w:div>
    <w:div w:id="21303944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6F24B4D09354F65BA49FC0FEF2C54C5"/>
        <w:category>
          <w:name w:val="General"/>
          <w:gallery w:val="placeholder"/>
        </w:category>
        <w:types>
          <w:type w:val="bbPlcHdr"/>
        </w:types>
        <w:behaviors>
          <w:behavior w:val="content"/>
        </w:behaviors>
        <w:guid w:val="{D4BA823A-F035-4253-9847-0C038D446F45}"/>
      </w:docPartPr>
      <w:docPartBody>
        <w:p w:rsidR="0006449B" w:rsidRDefault="00274306" w:rsidP="00274306">
          <w:pPr>
            <w:pStyle w:val="46F24B4D09354F65BA49FC0FEF2C54C5"/>
          </w:pPr>
          <w:r w:rsidRPr="005D19FB">
            <w:rPr>
              <w:rStyle w:val="PlaceholderText"/>
            </w:rPr>
            <w:t>Click here to enter text.</w:t>
          </w:r>
        </w:p>
      </w:docPartBody>
    </w:docPart>
    <w:docPart>
      <w:docPartPr>
        <w:name w:val="415988CABDDD40499DBFB055A6E0BF6B"/>
        <w:category>
          <w:name w:val="General"/>
          <w:gallery w:val="placeholder"/>
        </w:category>
        <w:types>
          <w:type w:val="bbPlcHdr"/>
        </w:types>
        <w:behaviors>
          <w:behavior w:val="content"/>
        </w:behaviors>
        <w:guid w:val="{40420793-ABCE-4988-A88B-A630C31BEDD5}"/>
      </w:docPartPr>
      <w:docPartBody>
        <w:p w:rsidR="0006449B" w:rsidRDefault="00274306" w:rsidP="00274306">
          <w:pPr>
            <w:pStyle w:val="415988CABDDD40499DBFB055A6E0BF6B"/>
          </w:pPr>
          <w:r w:rsidRPr="005D19FB">
            <w:rPr>
              <w:rStyle w:val="PlaceholderText"/>
            </w:rPr>
            <w:t>Choose an item.</w:t>
          </w:r>
        </w:p>
      </w:docPartBody>
    </w:docPart>
    <w:docPart>
      <w:docPartPr>
        <w:name w:val="AF4DBF663B09482695F7C7859ADECA94"/>
        <w:category>
          <w:name w:val="General"/>
          <w:gallery w:val="placeholder"/>
        </w:category>
        <w:types>
          <w:type w:val="bbPlcHdr"/>
        </w:types>
        <w:behaviors>
          <w:behavior w:val="content"/>
        </w:behaviors>
        <w:guid w:val="{0C03C8B1-C32F-4EF0-A463-DAF1F8C06C3D}"/>
      </w:docPartPr>
      <w:docPartBody>
        <w:p w:rsidR="0006449B" w:rsidRDefault="00274306" w:rsidP="00274306">
          <w:pPr>
            <w:pStyle w:val="AF4DBF663B09482695F7C7859ADECA94"/>
          </w:pPr>
          <w:r w:rsidRPr="005D19FB">
            <w:rPr>
              <w:rStyle w:val="PlaceholderText"/>
            </w:rPr>
            <w:t>Click here to enter text.</w:t>
          </w:r>
        </w:p>
      </w:docPartBody>
    </w:docPart>
    <w:docPart>
      <w:docPartPr>
        <w:name w:val="796DEB5582964F559418F0439A9843CA"/>
        <w:category>
          <w:name w:val="General"/>
          <w:gallery w:val="placeholder"/>
        </w:category>
        <w:types>
          <w:type w:val="bbPlcHdr"/>
        </w:types>
        <w:behaviors>
          <w:behavior w:val="content"/>
        </w:behaviors>
        <w:guid w:val="{DFFC9AD2-A48C-4947-A494-0210429513EF}"/>
      </w:docPartPr>
      <w:docPartBody>
        <w:p w:rsidR="0006449B" w:rsidRDefault="00274306" w:rsidP="00274306">
          <w:pPr>
            <w:pStyle w:val="796DEB5582964F559418F0439A9843CA"/>
          </w:pPr>
          <w:r w:rsidRPr="005D19FB">
            <w:rPr>
              <w:rStyle w:val="PlaceholderText"/>
            </w:rPr>
            <w:t>Choose an item.</w:t>
          </w:r>
        </w:p>
      </w:docPartBody>
    </w:docPart>
    <w:docPart>
      <w:docPartPr>
        <w:name w:val="E0A8EDDD819E4CE2A52C7F65E04BD3F0"/>
        <w:category>
          <w:name w:val="General"/>
          <w:gallery w:val="placeholder"/>
        </w:category>
        <w:types>
          <w:type w:val="bbPlcHdr"/>
        </w:types>
        <w:behaviors>
          <w:behavior w:val="content"/>
        </w:behaviors>
        <w:guid w:val="{EB6880F6-87E2-4D5B-86AC-9158662334B3}"/>
      </w:docPartPr>
      <w:docPartBody>
        <w:p w:rsidR="0006449B" w:rsidRDefault="00274306" w:rsidP="00274306">
          <w:pPr>
            <w:pStyle w:val="E0A8EDDD819E4CE2A52C7F65E04BD3F0"/>
          </w:pPr>
          <w:r w:rsidRPr="00A65385">
            <w:rPr>
              <w:rStyle w:val="PlaceholderText"/>
            </w:rPr>
            <w:t>Click or tap here to enter text.</w:t>
          </w:r>
        </w:p>
      </w:docPartBody>
    </w:docPart>
    <w:docPart>
      <w:docPartPr>
        <w:name w:val="D947E4BCB0194F23AE861BB54435C1D1"/>
        <w:category>
          <w:name w:val="General"/>
          <w:gallery w:val="placeholder"/>
        </w:category>
        <w:types>
          <w:type w:val="bbPlcHdr"/>
        </w:types>
        <w:behaviors>
          <w:behavior w:val="content"/>
        </w:behaviors>
        <w:guid w:val="{EAA87802-C62D-4493-9054-88DFA858B97E}"/>
      </w:docPartPr>
      <w:docPartBody>
        <w:p w:rsidR="0006449B" w:rsidRDefault="00274306" w:rsidP="00274306">
          <w:pPr>
            <w:pStyle w:val="D947E4BCB0194F23AE861BB54435C1D1"/>
          </w:pPr>
          <w:r w:rsidRPr="005D19FB">
            <w:rPr>
              <w:rStyle w:val="PlaceholderText"/>
            </w:rPr>
            <w:t>Choose an item.</w:t>
          </w:r>
        </w:p>
      </w:docPartBody>
    </w:docPart>
    <w:docPart>
      <w:docPartPr>
        <w:name w:val="1EC61B0A7F824C3398EF1A334BAA232A"/>
        <w:category>
          <w:name w:val="General"/>
          <w:gallery w:val="placeholder"/>
        </w:category>
        <w:types>
          <w:type w:val="bbPlcHdr"/>
        </w:types>
        <w:behaviors>
          <w:behavior w:val="content"/>
        </w:behaviors>
        <w:guid w:val="{A7FA6A99-9101-4CFD-884C-6EAF23CC9B26}"/>
      </w:docPartPr>
      <w:docPartBody>
        <w:p w:rsidR="0006449B" w:rsidRDefault="00274306" w:rsidP="00274306">
          <w:pPr>
            <w:pStyle w:val="1EC61B0A7F824C3398EF1A334BAA232A"/>
          </w:pPr>
          <w:r w:rsidRPr="005D19FB">
            <w:rPr>
              <w:rStyle w:val="PlaceholderText"/>
            </w:rPr>
            <w:t>Click here to enter text.</w:t>
          </w:r>
        </w:p>
      </w:docPartBody>
    </w:docPart>
    <w:docPart>
      <w:docPartPr>
        <w:name w:val="00872432C3374A7B9015E0E5961B1F3C"/>
        <w:category>
          <w:name w:val="General"/>
          <w:gallery w:val="placeholder"/>
        </w:category>
        <w:types>
          <w:type w:val="bbPlcHdr"/>
        </w:types>
        <w:behaviors>
          <w:behavior w:val="content"/>
        </w:behaviors>
        <w:guid w:val="{7A2976A4-E2DD-4111-97B2-83F0EFE621A3}"/>
      </w:docPartPr>
      <w:docPartBody>
        <w:p w:rsidR="0006449B" w:rsidRDefault="00274306" w:rsidP="00274306">
          <w:pPr>
            <w:pStyle w:val="00872432C3374A7B9015E0E5961B1F3C"/>
          </w:pPr>
          <w:r w:rsidRPr="005D19FB">
            <w:rPr>
              <w:rStyle w:val="PlaceholderText"/>
            </w:rPr>
            <w:t>Choose an item.</w:t>
          </w:r>
        </w:p>
      </w:docPartBody>
    </w:docPart>
    <w:docPart>
      <w:docPartPr>
        <w:name w:val="2094D90BDC98424CAC8539504A26D9DD"/>
        <w:category>
          <w:name w:val="General"/>
          <w:gallery w:val="placeholder"/>
        </w:category>
        <w:types>
          <w:type w:val="bbPlcHdr"/>
        </w:types>
        <w:behaviors>
          <w:behavior w:val="content"/>
        </w:behaviors>
        <w:guid w:val="{68F9B89D-B967-4EB8-8807-F39846423560}"/>
      </w:docPartPr>
      <w:docPartBody>
        <w:p w:rsidR="0006449B" w:rsidRDefault="00274306" w:rsidP="00274306">
          <w:pPr>
            <w:pStyle w:val="2094D90BDC98424CAC8539504A26D9DD"/>
          </w:pPr>
          <w:r w:rsidRPr="005D19FB">
            <w:rPr>
              <w:rStyle w:val="PlaceholderText"/>
            </w:rPr>
            <w:t>Choose an item.</w:t>
          </w:r>
        </w:p>
      </w:docPartBody>
    </w:docPart>
    <w:docPart>
      <w:docPartPr>
        <w:name w:val="5A3F4CCAB45243D6A8D69AA41550B883"/>
        <w:category>
          <w:name w:val="General"/>
          <w:gallery w:val="placeholder"/>
        </w:category>
        <w:types>
          <w:type w:val="bbPlcHdr"/>
        </w:types>
        <w:behaviors>
          <w:behavior w:val="content"/>
        </w:behaviors>
        <w:guid w:val="{7CF743AB-A6DE-48A1-B6BC-3A12E7CA3441}"/>
      </w:docPartPr>
      <w:docPartBody>
        <w:p w:rsidR="0006449B" w:rsidRDefault="00274306" w:rsidP="00274306">
          <w:pPr>
            <w:pStyle w:val="5A3F4CCAB45243D6A8D69AA41550B883"/>
          </w:pPr>
          <w:r w:rsidRPr="00A65385">
            <w:rPr>
              <w:rStyle w:val="PlaceholderText"/>
            </w:rPr>
            <w:t>Click or tap here to enter text.</w:t>
          </w:r>
        </w:p>
      </w:docPartBody>
    </w:docPart>
    <w:docPart>
      <w:docPartPr>
        <w:name w:val="C41D8294DA884F59A3DC4327E05395F8"/>
        <w:category>
          <w:name w:val="General"/>
          <w:gallery w:val="placeholder"/>
        </w:category>
        <w:types>
          <w:type w:val="bbPlcHdr"/>
        </w:types>
        <w:behaviors>
          <w:behavior w:val="content"/>
        </w:behaviors>
        <w:guid w:val="{458D00EB-28AE-4810-9355-84ED6505E91B}"/>
      </w:docPartPr>
      <w:docPartBody>
        <w:p w:rsidR="0006449B" w:rsidRDefault="00274306" w:rsidP="00274306">
          <w:pPr>
            <w:pStyle w:val="C41D8294DA884F59A3DC4327E05395F8"/>
          </w:pPr>
          <w:r w:rsidRPr="005D19FB">
            <w:rPr>
              <w:rStyle w:val="PlaceholderText"/>
            </w:rPr>
            <w:t>Click here to enter text.</w:t>
          </w:r>
        </w:p>
      </w:docPartBody>
    </w:docPart>
    <w:docPart>
      <w:docPartPr>
        <w:name w:val="97891F49571042C0AA5FE7713D44295B"/>
        <w:category>
          <w:name w:val="General"/>
          <w:gallery w:val="placeholder"/>
        </w:category>
        <w:types>
          <w:type w:val="bbPlcHdr"/>
        </w:types>
        <w:behaviors>
          <w:behavior w:val="content"/>
        </w:behaviors>
        <w:guid w:val="{D4AB5DBA-4C0E-4AC5-84B4-4F6DDA161A5C}"/>
      </w:docPartPr>
      <w:docPartBody>
        <w:p w:rsidR="0006449B" w:rsidRDefault="00274306" w:rsidP="00274306">
          <w:pPr>
            <w:pStyle w:val="97891F49571042C0AA5FE7713D44295B"/>
          </w:pPr>
          <w:r w:rsidRPr="005D19FB">
            <w:rPr>
              <w:rStyle w:val="PlaceholderText"/>
            </w:rPr>
            <w:t>Choose an item.</w:t>
          </w:r>
        </w:p>
      </w:docPartBody>
    </w:docPart>
    <w:docPart>
      <w:docPartPr>
        <w:name w:val="AF3FA6A00BF048A5B05CB5BDDCAE96AF"/>
        <w:category>
          <w:name w:val="General"/>
          <w:gallery w:val="placeholder"/>
        </w:category>
        <w:types>
          <w:type w:val="bbPlcHdr"/>
        </w:types>
        <w:behaviors>
          <w:behavior w:val="content"/>
        </w:behaviors>
        <w:guid w:val="{9E178CF7-ED1E-42FC-B07A-50F561413A6A}"/>
      </w:docPartPr>
      <w:docPartBody>
        <w:p w:rsidR="0006449B" w:rsidRDefault="00274306" w:rsidP="00274306">
          <w:pPr>
            <w:pStyle w:val="AF3FA6A00BF048A5B05CB5BDDCAE96AF"/>
          </w:pPr>
          <w:r w:rsidRPr="00A65385">
            <w:rPr>
              <w:rStyle w:val="PlaceholderText"/>
            </w:rPr>
            <w:t>Click or tap here to enter text.</w:t>
          </w:r>
        </w:p>
      </w:docPartBody>
    </w:docPart>
    <w:docPart>
      <w:docPartPr>
        <w:name w:val="B834C46B7C3E49058662A33AA0F5C49F"/>
        <w:category>
          <w:name w:val="General"/>
          <w:gallery w:val="placeholder"/>
        </w:category>
        <w:types>
          <w:type w:val="bbPlcHdr"/>
        </w:types>
        <w:behaviors>
          <w:behavior w:val="content"/>
        </w:behaviors>
        <w:guid w:val="{EB760B2F-758F-4D17-B88E-E584DE51BAC2}"/>
      </w:docPartPr>
      <w:docPartBody>
        <w:p w:rsidR="0006449B" w:rsidRDefault="00274306" w:rsidP="00274306">
          <w:pPr>
            <w:pStyle w:val="B834C46B7C3E49058662A33AA0F5C49F"/>
          </w:pPr>
          <w:r w:rsidRPr="005D19FB">
            <w:rPr>
              <w:rStyle w:val="PlaceholderText"/>
            </w:rPr>
            <w:t>Choose an item.</w:t>
          </w:r>
        </w:p>
      </w:docPartBody>
    </w:docPart>
    <w:docPart>
      <w:docPartPr>
        <w:name w:val="EC06C1B99BAA432ABB34ECFE612675EF"/>
        <w:category>
          <w:name w:val="General"/>
          <w:gallery w:val="placeholder"/>
        </w:category>
        <w:types>
          <w:type w:val="bbPlcHdr"/>
        </w:types>
        <w:behaviors>
          <w:behavior w:val="content"/>
        </w:behaviors>
        <w:guid w:val="{D0E95B10-D61A-493B-AE44-986C7B543CD7}"/>
      </w:docPartPr>
      <w:docPartBody>
        <w:p w:rsidR="0006449B" w:rsidRDefault="00274306" w:rsidP="00274306">
          <w:pPr>
            <w:pStyle w:val="EC06C1B99BAA432ABB34ECFE612675EF"/>
          </w:pPr>
          <w:r w:rsidRPr="005D19FB">
            <w:rPr>
              <w:rStyle w:val="PlaceholderText"/>
            </w:rPr>
            <w:t>Click here to enter text.</w:t>
          </w:r>
        </w:p>
      </w:docPartBody>
    </w:docPart>
    <w:docPart>
      <w:docPartPr>
        <w:name w:val="803C98616CD64CD4A00550F345C87AF8"/>
        <w:category>
          <w:name w:val="General"/>
          <w:gallery w:val="placeholder"/>
        </w:category>
        <w:types>
          <w:type w:val="bbPlcHdr"/>
        </w:types>
        <w:behaviors>
          <w:behavior w:val="content"/>
        </w:behaviors>
        <w:guid w:val="{63649B3E-609F-4BAA-9CB7-01C05B7C7792}"/>
      </w:docPartPr>
      <w:docPartBody>
        <w:p w:rsidR="006F4EA8" w:rsidRDefault="0006449B" w:rsidP="0006449B">
          <w:pPr>
            <w:pStyle w:val="803C98616CD64CD4A00550F345C87AF8"/>
          </w:pPr>
          <w:r w:rsidRPr="005D19FB">
            <w:rPr>
              <w:rStyle w:val="PlaceholderText"/>
            </w:rPr>
            <w:t>Choose an item.</w:t>
          </w:r>
        </w:p>
      </w:docPartBody>
    </w:docPart>
    <w:docPart>
      <w:docPartPr>
        <w:name w:val="6EA48880D0744AD9AC45CFC15A28C60A"/>
        <w:category>
          <w:name w:val="General"/>
          <w:gallery w:val="placeholder"/>
        </w:category>
        <w:types>
          <w:type w:val="bbPlcHdr"/>
        </w:types>
        <w:behaviors>
          <w:behavior w:val="content"/>
        </w:behaviors>
        <w:guid w:val="{CAB3E98F-775C-41C8-9DAD-8A41F53E3D9E}"/>
      </w:docPartPr>
      <w:docPartBody>
        <w:p w:rsidR="00000000" w:rsidRDefault="006F4EA8" w:rsidP="006F4EA8">
          <w:pPr>
            <w:pStyle w:val="6EA48880D0744AD9AC45CFC15A28C60A"/>
          </w:pPr>
          <w:r w:rsidRPr="005D19FB">
            <w:rPr>
              <w:rStyle w:val="PlaceholderText"/>
            </w:rPr>
            <w:t>Click here to enter text.</w:t>
          </w:r>
        </w:p>
      </w:docPartBody>
    </w:docPart>
    <w:docPart>
      <w:docPartPr>
        <w:name w:val="17396366B40A4D179FBDC345275CE87F"/>
        <w:category>
          <w:name w:val="General"/>
          <w:gallery w:val="placeholder"/>
        </w:category>
        <w:types>
          <w:type w:val="bbPlcHdr"/>
        </w:types>
        <w:behaviors>
          <w:behavior w:val="content"/>
        </w:behaviors>
        <w:guid w:val="{7A0B732E-AC5E-4239-9919-82BC213754F1}"/>
      </w:docPartPr>
      <w:docPartBody>
        <w:p w:rsidR="00000000" w:rsidRDefault="006F4EA8" w:rsidP="006F4EA8">
          <w:pPr>
            <w:pStyle w:val="17396366B40A4D179FBDC345275CE87F"/>
          </w:pPr>
          <w:r w:rsidRPr="005D19FB">
            <w:rPr>
              <w:rStyle w:val="PlaceholderText"/>
            </w:rPr>
            <w:t>Choose an item.</w:t>
          </w:r>
        </w:p>
      </w:docPartBody>
    </w:docPart>
    <w:docPart>
      <w:docPartPr>
        <w:name w:val="7493E3CA44C1457EA39901BA065DC6EA"/>
        <w:category>
          <w:name w:val="General"/>
          <w:gallery w:val="placeholder"/>
        </w:category>
        <w:types>
          <w:type w:val="bbPlcHdr"/>
        </w:types>
        <w:behaviors>
          <w:behavior w:val="content"/>
        </w:behaviors>
        <w:guid w:val="{760463C0-FC3E-4DB1-A2DF-38C592CFD5CF}"/>
      </w:docPartPr>
      <w:docPartBody>
        <w:p w:rsidR="00000000" w:rsidRDefault="006F4EA8" w:rsidP="006F4EA8">
          <w:pPr>
            <w:pStyle w:val="7493E3CA44C1457EA39901BA065DC6EA"/>
          </w:pPr>
          <w:r w:rsidRPr="00A65385">
            <w:rPr>
              <w:rStyle w:val="PlaceholderText"/>
            </w:rPr>
            <w:t>Click or tap here to enter text.</w:t>
          </w:r>
        </w:p>
      </w:docPartBody>
    </w:docPart>
    <w:docPart>
      <w:docPartPr>
        <w:name w:val="26C5120C1B1A4E5CA895489D61D06A4D"/>
        <w:category>
          <w:name w:val="General"/>
          <w:gallery w:val="placeholder"/>
        </w:category>
        <w:types>
          <w:type w:val="bbPlcHdr"/>
        </w:types>
        <w:behaviors>
          <w:behavior w:val="content"/>
        </w:behaviors>
        <w:guid w:val="{697ED88F-DD38-49C7-97EE-1A52209970F9}"/>
      </w:docPartPr>
      <w:docPartBody>
        <w:p w:rsidR="00000000" w:rsidRDefault="006F4EA8" w:rsidP="006F4EA8">
          <w:pPr>
            <w:pStyle w:val="26C5120C1B1A4E5CA895489D61D06A4D"/>
          </w:pPr>
          <w:r w:rsidRPr="005D19FB">
            <w:rPr>
              <w:rStyle w:val="PlaceholderText"/>
            </w:rPr>
            <w:t>Click here to enter text.</w:t>
          </w:r>
        </w:p>
      </w:docPartBody>
    </w:docPart>
    <w:docPart>
      <w:docPartPr>
        <w:name w:val="2556D5FCE3284EF6896D4C3F0CFAF8BD"/>
        <w:category>
          <w:name w:val="General"/>
          <w:gallery w:val="placeholder"/>
        </w:category>
        <w:types>
          <w:type w:val="bbPlcHdr"/>
        </w:types>
        <w:behaviors>
          <w:behavior w:val="content"/>
        </w:behaviors>
        <w:guid w:val="{C70888D8-884C-4672-86FD-A13246B91F32}"/>
      </w:docPartPr>
      <w:docPartBody>
        <w:p w:rsidR="00000000" w:rsidRDefault="006F4EA8" w:rsidP="006F4EA8">
          <w:pPr>
            <w:pStyle w:val="2556D5FCE3284EF6896D4C3F0CFAF8BD"/>
          </w:pPr>
          <w:r w:rsidRPr="005D19FB">
            <w:rPr>
              <w:rStyle w:val="PlaceholderText"/>
            </w:rPr>
            <w:t>Choose an item.</w:t>
          </w:r>
        </w:p>
      </w:docPartBody>
    </w:docPart>
    <w:docPart>
      <w:docPartPr>
        <w:name w:val="FFF2B938277A4585966C576410ADF96E"/>
        <w:category>
          <w:name w:val="General"/>
          <w:gallery w:val="placeholder"/>
        </w:category>
        <w:types>
          <w:type w:val="bbPlcHdr"/>
        </w:types>
        <w:behaviors>
          <w:behavior w:val="content"/>
        </w:behaviors>
        <w:guid w:val="{51E41DE1-CE16-4686-A9FD-1C70A2283127}"/>
      </w:docPartPr>
      <w:docPartBody>
        <w:p w:rsidR="00000000" w:rsidRDefault="006F4EA8" w:rsidP="006F4EA8">
          <w:pPr>
            <w:pStyle w:val="FFF2B938277A4585966C576410ADF96E"/>
          </w:pPr>
          <w:r w:rsidRPr="00A65385">
            <w:rPr>
              <w:rStyle w:val="PlaceholderText"/>
            </w:rPr>
            <w:t>Click or tap here to enter text.</w:t>
          </w:r>
        </w:p>
      </w:docPartBody>
    </w:docPart>
    <w:docPart>
      <w:docPartPr>
        <w:name w:val="1EEDE06ABFEB4E43A9C67EE5F336D949"/>
        <w:category>
          <w:name w:val="General"/>
          <w:gallery w:val="placeholder"/>
        </w:category>
        <w:types>
          <w:type w:val="bbPlcHdr"/>
        </w:types>
        <w:behaviors>
          <w:behavior w:val="content"/>
        </w:behaviors>
        <w:guid w:val="{0EE6246F-7DB4-4E11-BFEF-05345815D070}"/>
      </w:docPartPr>
      <w:docPartBody>
        <w:p w:rsidR="00000000" w:rsidRDefault="006F4EA8" w:rsidP="006F4EA8">
          <w:pPr>
            <w:pStyle w:val="1EEDE06ABFEB4E43A9C67EE5F336D949"/>
          </w:pPr>
          <w:r w:rsidRPr="005D19FB">
            <w:rPr>
              <w:rStyle w:val="PlaceholderText"/>
            </w:rPr>
            <w:t>Choose an item.</w:t>
          </w:r>
        </w:p>
      </w:docPartBody>
    </w:docPart>
    <w:docPart>
      <w:docPartPr>
        <w:name w:val="D9D0D4CDD1B14BC088A887EB0E731F78"/>
        <w:category>
          <w:name w:val="General"/>
          <w:gallery w:val="placeholder"/>
        </w:category>
        <w:types>
          <w:type w:val="bbPlcHdr"/>
        </w:types>
        <w:behaviors>
          <w:behavior w:val="content"/>
        </w:behaviors>
        <w:guid w:val="{4CF47305-8C1C-4963-84C3-6EE186120AE1}"/>
      </w:docPartPr>
      <w:docPartBody>
        <w:p w:rsidR="00000000" w:rsidRDefault="006F4EA8" w:rsidP="006F4EA8">
          <w:pPr>
            <w:pStyle w:val="D9D0D4CDD1B14BC088A887EB0E731F78"/>
          </w:pPr>
          <w:r w:rsidRPr="005D19FB">
            <w:rPr>
              <w:rStyle w:val="PlaceholderText"/>
            </w:rPr>
            <w:t>Click here to enter text.</w:t>
          </w:r>
        </w:p>
      </w:docPartBody>
    </w:docPart>
    <w:docPart>
      <w:docPartPr>
        <w:name w:val="26E7366C84904332A49494D2A67695BD"/>
        <w:category>
          <w:name w:val="General"/>
          <w:gallery w:val="placeholder"/>
        </w:category>
        <w:types>
          <w:type w:val="bbPlcHdr"/>
        </w:types>
        <w:behaviors>
          <w:behavior w:val="content"/>
        </w:behaviors>
        <w:guid w:val="{3C800E8C-7003-461B-93EE-795D7493409E}"/>
      </w:docPartPr>
      <w:docPartBody>
        <w:p w:rsidR="00000000" w:rsidRDefault="006F4EA8" w:rsidP="006F4EA8">
          <w:pPr>
            <w:pStyle w:val="26E7366C84904332A49494D2A67695BD"/>
          </w:pPr>
          <w:r w:rsidRPr="005D19FB">
            <w:rPr>
              <w:rStyle w:val="PlaceholderText"/>
            </w:rPr>
            <w:t>Choose an item.</w:t>
          </w:r>
        </w:p>
      </w:docPartBody>
    </w:docPart>
    <w:docPart>
      <w:docPartPr>
        <w:name w:val="898D199D4F1B466CBBEC10715BFD4085"/>
        <w:category>
          <w:name w:val="General"/>
          <w:gallery w:val="placeholder"/>
        </w:category>
        <w:types>
          <w:type w:val="bbPlcHdr"/>
        </w:types>
        <w:behaviors>
          <w:behavior w:val="content"/>
        </w:behaviors>
        <w:guid w:val="{C07EE0CC-2603-45CD-97A4-5BC784F8F2BD}"/>
      </w:docPartPr>
      <w:docPartBody>
        <w:p w:rsidR="00000000" w:rsidRDefault="006F4EA8" w:rsidP="006F4EA8">
          <w:pPr>
            <w:pStyle w:val="898D199D4F1B466CBBEC10715BFD4085"/>
          </w:pPr>
          <w:r w:rsidRPr="00A65385">
            <w:rPr>
              <w:rStyle w:val="PlaceholderText"/>
            </w:rPr>
            <w:t>Click or tap here to enter text.</w:t>
          </w:r>
        </w:p>
      </w:docPartBody>
    </w:docPart>
    <w:docPart>
      <w:docPartPr>
        <w:name w:val="EA21A2FD172E49E784A5FB970E8FE326"/>
        <w:category>
          <w:name w:val="General"/>
          <w:gallery w:val="placeholder"/>
        </w:category>
        <w:types>
          <w:type w:val="bbPlcHdr"/>
        </w:types>
        <w:behaviors>
          <w:behavior w:val="content"/>
        </w:behaviors>
        <w:guid w:val="{16B63873-57D3-4557-850A-54ED8809A0FA}"/>
      </w:docPartPr>
      <w:docPartBody>
        <w:p w:rsidR="00000000" w:rsidRDefault="006F4EA8" w:rsidP="006F4EA8">
          <w:pPr>
            <w:pStyle w:val="EA21A2FD172E49E784A5FB970E8FE326"/>
          </w:pPr>
          <w:r w:rsidRPr="005D19FB">
            <w:rPr>
              <w:rStyle w:val="PlaceholderText"/>
            </w:rPr>
            <w:t>Choose an item.</w:t>
          </w:r>
        </w:p>
      </w:docPartBody>
    </w:docPart>
    <w:docPart>
      <w:docPartPr>
        <w:name w:val="FC7E51EA42B74EAEB7D6E0D443856763"/>
        <w:category>
          <w:name w:val="General"/>
          <w:gallery w:val="placeholder"/>
        </w:category>
        <w:types>
          <w:type w:val="bbPlcHdr"/>
        </w:types>
        <w:behaviors>
          <w:behavior w:val="content"/>
        </w:behaviors>
        <w:guid w:val="{D7E00EAA-43BD-41DB-8B76-0847E72FD9A9}"/>
      </w:docPartPr>
      <w:docPartBody>
        <w:p w:rsidR="00000000" w:rsidRDefault="006F4EA8" w:rsidP="006F4EA8">
          <w:pPr>
            <w:pStyle w:val="FC7E51EA42B74EAEB7D6E0D443856763"/>
          </w:pPr>
          <w:r w:rsidRPr="00A65385">
            <w:rPr>
              <w:rStyle w:val="PlaceholderText"/>
            </w:rPr>
            <w:t>Click or tap here to enter text.</w:t>
          </w:r>
        </w:p>
      </w:docPartBody>
    </w:docPart>
    <w:docPart>
      <w:docPartPr>
        <w:name w:val="0E5BA01FA96D46DCBA4DE9995377DAFF"/>
        <w:category>
          <w:name w:val="General"/>
          <w:gallery w:val="placeholder"/>
        </w:category>
        <w:types>
          <w:type w:val="bbPlcHdr"/>
        </w:types>
        <w:behaviors>
          <w:behavior w:val="content"/>
        </w:behaviors>
        <w:guid w:val="{AAD5CD23-FC63-4755-B638-DDB3DD68BF2D}"/>
      </w:docPartPr>
      <w:docPartBody>
        <w:p w:rsidR="00000000" w:rsidRDefault="006F4EA8" w:rsidP="006F4EA8">
          <w:pPr>
            <w:pStyle w:val="0E5BA01FA96D46DCBA4DE9995377DAFF"/>
          </w:pPr>
          <w:r w:rsidRPr="005D19FB">
            <w:rPr>
              <w:rStyle w:val="PlaceholderText"/>
            </w:rPr>
            <w:t>Click here to enter text.</w:t>
          </w:r>
        </w:p>
      </w:docPartBody>
    </w:docPart>
    <w:docPart>
      <w:docPartPr>
        <w:name w:val="E9C08CE023CF4C0C810182EC0E7732F3"/>
        <w:category>
          <w:name w:val="General"/>
          <w:gallery w:val="placeholder"/>
        </w:category>
        <w:types>
          <w:type w:val="bbPlcHdr"/>
        </w:types>
        <w:behaviors>
          <w:behavior w:val="content"/>
        </w:behaviors>
        <w:guid w:val="{EAA4FB97-6D63-48E4-B9AD-AA1BA46F73BF}"/>
      </w:docPartPr>
      <w:docPartBody>
        <w:p w:rsidR="00000000" w:rsidRDefault="006F4EA8" w:rsidP="006F4EA8">
          <w:pPr>
            <w:pStyle w:val="E9C08CE023CF4C0C810182EC0E7732F3"/>
          </w:pPr>
          <w:r w:rsidRPr="005D19FB">
            <w:rPr>
              <w:rStyle w:val="PlaceholderText"/>
            </w:rPr>
            <w:t>Choose an item.</w:t>
          </w:r>
        </w:p>
      </w:docPartBody>
    </w:docPart>
    <w:docPart>
      <w:docPartPr>
        <w:name w:val="682A91E15B064B87A58B71D26B4CC505"/>
        <w:category>
          <w:name w:val="General"/>
          <w:gallery w:val="placeholder"/>
        </w:category>
        <w:types>
          <w:type w:val="bbPlcHdr"/>
        </w:types>
        <w:behaviors>
          <w:behavior w:val="content"/>
        </w:behaviors>
        <w:guid w:val="{879746F7-D721-4BA6-ADDA-4EFA5548C929}"/>
      </w:docPartPr>
      <w:docPartBody>
        <w:p w:rsidR="00000000" w:rsidRDefault="006F4EA8" w:rsidP="006F4EA8">
          <w:pPr>
            <w:pStyle w:val="682A91E15B064B87A58B71D26B4CC505"/>
          </w:pPr>
          <w:r w:rsidRPr="005D19FB">
            <w:rPr>
              <w:rStyle w:val="PlaceholderText"/>
            </w:rPr>
            <w:t>Choose an item.</w:t>
          </w:r>
        </w:p>
      </w:docPartBody>
    </w:docPart>
    <w:docPart>
      <w:docPartPr>
        <w:name w:val="098C5F503C0140C78500789934DBFA0A"/>
        <w:category>
          <w:name w:val="General"/>
          <w:gallery w:val="placeholder"/>
        </w:category>
        <w:types>
          <w:type w:val="bbPlcHdr"/>
        </w:types>
        <w:behaviors>
          <w:behavior w:val="content"/>
        </w:behaviors>
        <w:guid w:val="{9DC82100-F192-4E24-B4B3-AF2A7816AA81}"/>
      </w:docPartPr>
      <w:docPartBody>
        <w:p w:rsidR="00000000" w:rsidRDefault="006F4EA8" w:rsidP="006F4EA8">
          <w:pPr>
            <w:pStyle w:val="098C5F503C0140C78500789934DBFA0A"/>
          </w:pPr>
          <w:r w:rsidRPr="005D19FB">
            <w:rPr>
              <w:rStyle w:val="PlaceholderText"/>
            </w:rPr>
            <w:t>Choose an item.</w:t>
          </w:r>
        </w:p>
      </w:docPartBody>
    </w:docPart>
    <w:docPart>
      <w:docPartPr>
        <w:name w:val="E43441854B4A4AA29D07D340E7E92783"/>
        <w:category>
          <w:name w:val="General"/>
          <w:gallery w:val="placeholder"/>
        </w:category>
        <w:types>
          <w:type w:val="bbPlcHdr"/>
        </w:types>
        <w:behaviors>
          <w:behavior w:val="content"/>
        </w:behaviors>
        <w:guid w:val="{5EEA24EC-FC56-4F21-99CA-2F34BA7FC521}"/>
      </w:docPartPr>
      <w:docPartBody>
        <w:p w:rsidR="00000000" w:rsidRDefault="006F4EA8" w:rsidP="006F4EA8">
          <w:pPr>
            <w:pStyle w:val="E43441854B4A4AA29D07D340E7E92783"/>
          </w:pPr>
          <w:r w:rsidRPr="005D19FB">
            <w:rPr>
              <w:rStyle w:val="PlaceholderText"/>
            </w:rPr>
            <w:t>Click here to enter text.</w:t>
          </w:r>
        </w:p>
      </w:docPartBody>
    </w:docPart>
    <w:docPart>
      <w:docPartPr>
        <w:name w:val="C5CE2CEA79E0490E8441C75317BFC138"/>
        <w:category>
          <w:name w:val="General"/>
          <w:gallery w:val="placeholder"/>
        </w:category>
        <w:types>
          <w:type w:val="bbPlcHdr"/>
        </w:types>
        <w:behaviors>
          <w:behavior w:val="content"/>
        </w:behaviors>
        <w:guid w:val="{CDCCD174-A979-4146-B427-0C975DC41CB7}"/>
      </w:docPartPr>
      <w:docPartBody>
        <w:p w:rsidR="00000000" w:rsidRDefault="006F4EA8" w:rsidP="006F4EA8">
          <w:pPr>
            <w:pStyle w:val="C5CE2CEA79E0490E8441C75317BFC138"/>
          </w:pPr>
          <w:r w:rsidRPr="005D19FB">
            <w:rPr>
              <w:rStyle w:val="PlaceholderText"/>
            </w:rPr>
            <w:t>Choose an item.</w:t>
          </w:r>
        </w:p>
      </w:docPartBody>
    </w:docPart>
    <w:docPart>
      <w:docPartPr>
        <w:name w:val="C137391FF46446DC88996911D180BB48"/>
        <w:category>
          <w:name w:val="General"/>
          <w:gallery w:val="placeholder"/>
        </w:category>
        <w:types>
          <w:type w:val="bbPlcHdr"/>
        </w:types>
        <w:behaviors>
          <w:behavior w:val="content"/>
        </w:behaviors>
        <w:guid w:val="{68C4EC9C-B5FD-4838-B928-AB380A674008}"/>
      </w:docPartPr>
      <w:docPartBody>
        <w:p w:rsidR="00000000" w:rsidRDefault="006F4EA8" w:rsidP="006F4EA8">
          <w:pPr>
            <w:pStyle w:val="C137391FF46446DC88996911D180BB48"/>
          </w:pPr>
          <w:r w:rsidRPr="005D19FB">
            <w:rPr>
              <w:rStyle w:val="PlaceholderText"/>
            </w:rPr>
            <w:t>Click here to enter text.</w:t>
          </w:r>
        </w:p>
      </w:docPartBody>
    </w:docPart>
    <w:docPart>
      <w:docPartPr>
        <w:name w:val="37D4A1FCC46B4A4D92AFEA8730FF2D48"/>
        <w:category>
          <w:name w:val="General"/>
          <w:gallery w:val="placeholder"/>
        </w:category>
        <w:types>
          <w:type w:val="bbPlcHdr"/>
        </w:types>
        <w:behaviors>
          <w:behavior w:val="content"/>
        </w:behaviors>
        <w:guid w:val="{D023EDFC-06CA-4540-BF3C-C14BE067D5FE}"/>
      </w:docPartPr>
      <w:docPartBody>
        <w:p w:rsidR="00000000" w:rsidRDefault="006F4EA8" w:rsidP="006F4EA8">
          <w:pPr>
            <w:pStyle w:val="37D4A1FCC46B4A4D92AFEA8730FF2D48"/>
          </w:pPr>
          <w:r w:rsidRPr="005D19FB">
            <w:rPr>
              <w:rStyle w:val="PlaceholderText"/>
            </w:rPr>
            <w:t>Choose an item.</w:t>
          </w:r>
        </w:p>
      </w:docPartBody>
    </w:docPart>
    <w:docPart>
      <w:docPartPr>
        <w:name w:val="9C972D4B62B545519166C9460549C39E"/>
        <w:category>
          <w:name w:val="General"/>
          <w:gallery w:val="placeholder"/>
        </w:category>
        <w:types>
          <w:type w:val="bbPlcHdr"/>
        </w:types>
        <w:behaviors>
          <w:behavior w:val="content"/>
        </w:behaviors>
        <w:guid w:val="{D3707A01-6532-41B9-9102-CF885CBAB42B}"/>
      </w:docPartPr>
      <w:docPartBody>
        <w:p w:rsidR="00000000" w:rsidRDefault="006F4EA8" w:rsidP="006F4EA8">
          <w:pPr>
            <w:pStyle w:val="9C972D4B62B545519166C9460549C39E"/>
          </w:pPr>
          <w:r w:rsidRPr="005D19FB">
            <w:rPr>
              <w:rStyle w:val="PlaceholderText"/>
            </w:rPr>
            <w:t>Choose an item.</w:t>
          </w:r>
        </w:p>
      </w:docPartBody>
    </w:docPart>
    <w:docPart>
      <w:docPartPr>
        <w:name w:val="85B557F49276481F8DBA1520CB0FAA62"/>
        <w:category>
          <w:name w:val="General"/>
          <w:gallery w:val="placeholder"/>
        </w:category>
        <w:types>
          <w:type w:val="bbPlcHdr"/>
        </w:types>
        <w:behaviors>
          <w:behavior w:val="content"/>
        </w:behaviors>
        <w:guid w:val="{6B3DB308-8E06-4588-94D2-0726AC3DDE6B}"/>
      </w:docPartPr>
      <w:docPartBody>
        <w:p w:rsidR="00000000" w:rsidRDefault="006F4EA8" w:rsidP="006F4EA8">
          <w:pPr>
            <w:pStyle w:val="85B557F49276481F8DBA1520CB0FAA62"/>
          </w:pPr>
          <w:r w:rsidRPr="005D19FB">
            <w:rPr>
              <w:rStyle w:val="PlaceholderText"/>
            </w:rPr>
            <w:t>Click here to enter text.</w:t>
          </w:r>
        </w:p>
      </w:docPartBody>
    </w:docPart>
    <w:docPart>
      <w:docPartPr>
        <w:name w:val="871E4795C546425DABF5ED1DC840F93F"/>
        <w:category>
          <w:name w:val="General"/>
          <w:gallery w:val="placeholder"/>
        </w:category>
        <w:types>
          <w:type w:val="bbPlcHdr"/>
        </w:types>
        <w:behaviors>
          <w:behavior w:val="content"/>
        </w:behaviors>
        <w:guid w:val="{103942F5-8FCB-4740-9733-2ADCDF0C8562}"/>
      </w:docPartPr>
      <w:docPartBody>
        <w:p w:rsidR="00000000" w:rsidRDefault="006F4EA8" w:rsidP="006F4EA8">
          <w:pPr>
            <w:pStyle w:val="871E4795C546425DABF5ED1DC840F93F"/>
          </w:pPr>
          <w:r w:rsidRPr="005D19FB">
            <w:rPr>
              <w:rStyle w:val="PlaceholderText"/>
            </w:rPr>
            <w:t>Choose an item.</w:t>
          </w:r>
        </w:p>
      </w:docPartBody>
    </w:docPart>
    <w:docPart>
      <w:docPartPr>
        <w:name w:val="655E973127194A0B81C66F5EF561EE34"/>
        <w:category>
          <w:name w:val="General"/>
          <w:gallery w:val="placeholder"/>
        </w:category>
        <w:types>
          <w:type w:val="bbPlcHdr"/>
        </w:types>
        <w:behaviors>
          <w:behavior w:val="content"/>
        </w:behaviors>
        <w:guid w:val="{6E8C7E84-4F93-4F58-AEC0-C873F7B13CA5}"/>
      </w:docPartPr>
      <w:docPartBody>
        <w:p w:rsidR="00000000" w:rsidRDefault="006F4EA8" w:rsidP="006F4EA8">
          <w:pPr>
            <w:pStyle w:val="655E973127194A0B81C66F5EF561EE34"/>
          </w:pPr>
          <w:r w:rsidRPr="005D19FB">
            <w:rPr>
              <w:rStyle w:val="PlaceholderText"/>
            </w:rPr>
            <w:t>Choose an item.</w:t>
          </w:r>
        </w:p>
      </w:docPartBody>
    </w:docPart>
    <w:docPart>
      <w:docPartPr>
        <w:name w:val="815494C855EE4527A8C8E90C53369970"/>
        <w:category>
          <w:name w:val="General"/>
          <w:gallery w:val="placeholder"/>
        </w:category>
        <w:types>
          <w:type w:val="bbPlcHdr"/>
        </w:types>
        <w:behaviors>
          <w:behavior w:val="content"/>
        </w:behaviors>
        <w:guid w:val="{87B0104F-2F53-4060-8D5F-AFA7DE5D4E04}"/>
      </w:docPartPr>
      <w:docPartBody>
        <w:p w:rsidR="00000000" w:rsidRDefault="006F4EA8" w:rsidP="006F4EA8">
          <w:pPr>
            <w:pStyle w:val="815494C855EE4527A8C8E90C53369970"/>
          </w:pPr>
          <w:r w:rsidRPr="00A65385">
            <w:rPr>
              <w:rStyle w:val="PlaceholderText"/>
            </w:rPr>
            <w:t>Click or tap here to enter text.</w:t>
          </w:r>
        </w:p>
      </w:docPartBody>
    </w:docPart>
    <w:docPart>
      <w:docPartPr>
        <w:name w:val="25BFBC8961744B4AB971DC0633ED46B3"/>
        <w:category>
          <w:name w:val="General"/>
          <w:gallery w:val="placeholder"/>
        </w:category>
        <w:types>
          <w:type w:val="bbPlcHdr"/>
        </w:types>
        <w:behaviors>
          <w:behavior w:val="content"/>
        </w:behaviors>
        <w:guid w:val="{0EF17A0C-12BE-42C4-9CF0-9969288BF8B6}"/>
      </w:docPartPr>
      <w:docPartBody>
        <w:p w:rsidR="00000000" w:rsidRDefault="006F4EA8" w:rsidP="006F4EA8">
          <w:pPr>
            <w:pStyle w:val="25BFBC8961744B4AB971DC0633ED46B3"/>
          </w:pPr>
          <w:r w:rsidRPr="005D19FB">
            <w:rPr>
              <w:rStyle w:val="PlaceholderText"/>
            </w:rPr>
            <w:t>Click here to enter text.</w:t>
          </w:r>
        </w:p>
      </w:docPartBody>
    </w:docPart>
    <w:docPart>
      <w:docPartPr>
        <w:name w:val="57596036C60A40619F40152715998B4E"/>
        <w:category>
          <w:name w:val="General"/>
          <w:gallery w:val="placeholder"/>
        </w:category>
        <w:types>
          <w:type w:val="bbPlcHdr"/>
        </w:types>
        <w:behaviors>
          <w:behavior w:val="content"/>
        </w:behaviors>
        <w:guid w:val="{7E441735-3A7C-4764-B2FA-C6937B635962}"/>
      </w:docPartPr>
      <w:docPartBody>
        <w:p w:rsidR="00000000" w:rsidRDefault="006F4EA8" w:rsidP="006F4EA8">
          <w:pPr>
            <w:pStyle w:val="57596036C60A40619F40152715998B4E"/>
          </w:pPr>
          <w:r w:rsidRPr="005D19FB">
            <w:rPr>
              <w:rStyle w:val="PlaceholderText"/>
            </w:rPr>
            <w:t>Choose an item.</w:t>
          </w:r>
        </w:p>
      </w:docPartBody>
    </w:docPart>
    <w:docPart>
      <w:docPartPr>
        <w:name w:val="70CBAA6CBA0545048D5074F8E04899C9"/>
        <w:category>
          <w:name w:val="General"/>
          <w:gallery w:val="placeholder"/>
        </w:category>
        <w:types>
          <w:type w:val="bbPlcHdr"/>
        </w:types>
        <w:behaviors>
          <w:behavior w:val="content"/>
        </w:behaviors>
        <w:guid w:val="{97EF824A-B7D3-447B-A731-42876E553C0C}"/>
      </w:docPartPr>
      <w:docPartBody>
        <w:p w:rsidR="00000000" w:rsidRDefault="006F4EA8" w:rsidP="006F4EA8">
          <w:pPr>
            <w:pStyle w:val="70CBAA6CBA0545048D5074F8E04899C9"/>
          </w:pPr>
          <w:r w:rsidRPr="005D19FB">
            <w:rPr>
              <w:rStyle w:val="PlaceholderText"/>
            </w:rPr>
            <w:t>Click here to enter text.</w:t>
          </w:r>
        </w:p>
      </w:docPartBody>
    </w:docPart>
    <w:docPart>
      <w:docPartPr>
        <w:name w:val="A4CA94D631034A428C60B169343DF2F4"/>
        <w:category>
          <w:name w:val="General"/>
          <w:gallery w:val="placeholder"/>
        </w:category>
        <w:types>
          <w:type w:val="bbPlcHdr"/>
        </w:types>
        <w:behaviors>
          <w:behavior w:val="content"/>
        </w:behaviors>
        <w:guid w:val="{684D63BA-B6D8-4143-B589-00B1FFB0B772}"/>
      </w:docPartPr>
      <w:docPartBody>
        <w:p w:rsidR="00000000" w:rsidRDefault="006F4EA8" w:rsidP="006F4EA8">
          <w:pPr>
            <w:pStyle w:val="A4CA94D631034A428C60B169343DF2F4"/>
          </w:pPr>
          <w:r w:rsidRPr="005D19FB">
            <w:rPr>
              <w:rStyle w:val="PlaceholderText"/>
            </w:rPr>
            <w:t>Choose an item.</w:t>
          </w:r>
        </w:p>
      </w:docPartBody>
    </w:docPart>
    <w:docPart>
      <w:docPartPr>
        <w:name w:val="AB8678C3B32B4B21B398BC64A80BAD27"/>
        <w:category>
          <w:name w:val="General"/>
          <w:gallery w:val="placeholder"/>
        </w:category>
        <w:types>
          <w:type w:val="bbPlcHdr"/>
        </w:types>
        <w:behaviors>
          <w:behavior w:val="content"/>
        </w:behaviors>
        <w:guid w:val="{484565FD-CCC6-48D4-957A-986240D0E990}"/>
      </w:docPartPr>
      <w:docPartBody>
        <w:p w:rsidR="00000000" w:rsidRDefault="006F4EA8" w:rsidP="006F4EA8">
          <w:pPr>
            <w:pStyle w:val="AB8678C3B32B4B21B398BC64A80BAD27"/>
          </w:pPr>
          <w:r w:rsidRPr="005D19FB">
            <w:rPr>
              <w:rStyle w:val="PlaceholderText"/>
            </w:rPr>
            <w:t>Choose an item.</w:t>
          </w:r>
        </w:p>
      </w:docPartBody>
    </w:docPart>
    <w:docPart>
      <w:docPartPr>
        <w:name w:val="A3526A1CEC234680A239111214EF2B82"/>
        <w:category>
          <w:name w:val="General"/>
          <w:gallery w:val="placeholder"/>
        </w:category>
        <w:types>
          <w:type w:val="bbPlcHdr"/>
        </w:types>
        <w:behaviors>
          <w:behavior w:val="content"/>
        </w:behaviors>
        <w:guid w:val="{E5688D98-F542-427E-BF56-B7266CA66B62}"/>
      </w:docPartPr>
      <w:docPartBody>
        <w:p w:rsidR="00000000" w:rsidRDefault="006F4EA8" w:rsidP="006F4EA8">
          <w:pPr>
            <w:pStyle w:val="A3526A1CEC234680A239111214EF2B82"/>
          </w:pPr>
          <w:r w:rsidRPr="005D19FB">
            <w:rPr>
              <w:rStyle w:val="PlaceholderText"/>
            </w:rPr>
            <w:t>Click here to enter text.</w:t>
          </w:r>
        </w:p>
      </w:docPartBody>
    </w:docPart>
    <w:docPart>
      <w:docPartPr>
        <w:name w:val="6CC852740B09425E879A4A02111A468A"/>
        <w:category>
          <w:name w:val="General"/>
          <w:gallery w:val="placeholder"/>
        </w:category>
        <w:types>
          <w:type w:val="bbPlcHdr"/>
        </w:types>
        <w:behaviors>
          <w:behavior w:val="content"/>
        </w:behaviors>
        <w:guid w:val="{DCBD6796-640C-4A59-A9C7-889957F91456}"/>
      </w:docPartPr>
      <w:docPartBody>
        <w:p w:rsidR="00000000" w:rsidRDefault="006F4EA8" w:rsidP="006F4EA8">
          <w:pPr>
            <w:pStyle w:val="6CC852740B09425E879A4A02111A468A"/>
          </w:pPr>
          <w:r w:rsidRPr="005D19FB">
            <w:rPr>
              <w:rStyle w:val="PlaceholderText"/>
            </w:rPr>
            <w:t>Choose an item.</w:t>
          </w:r>
        </w:p>
      </w:docPartBody>
    </w:docPart>
    <w:docPart>
      <w:docPartPr>
        <w:name w:val="D2CA442AC3F5420B8BE36757C2A93510"/>
        <w:category>
          <w:name w:val="General"/>
          <w:gallery w:val="placeholder"/>
        </w:category>
        <w:types>
          <w:type w:val="bbPlcHdr"/>
        </w:types>
        <w:behaviors>
          <w:behavior w:val="content"/>
        </w:behaviors>
        <w:guid w:val="{9DE899F3-2E80-4E33-BCEE-3647BC7C974D}"/>
      </w:docPartPr>
      <w:docPartBody>
        <w:p w:rsidR="00000000" w:rsidRDefault="006F4EA8" w:rsidP="006F4EA8">
          <w:pPr>
            <w:pStyle w:val="D2CA442AC3F5420B8BE36757C2A93510"/>
          </w:pPr>
          <w:r w:rsidRPr="005D19FB">
            <w:rPr>
              <w:rStyle w:val="PlaceholderText"/>
            </w:rPr>
            <w:t>Click here to enter text.</w:t>
          </w:r>
        </w:p>
      </w:docPartBody>
    </w:docPart>
    <w:docPart>
      <w:docPartPr>
        <w:name w:val="EEDFF268CB57422CBC45441539B5A1D0"/>
        <w:category>
          <w:name w:val="General"/>
          <w:gallery w:val="placeholder"/>
        </w:category>
        <w:types>
          <w:type w:val="bbPlcHdr"/>
        </w:types>
        <w:behaviors>
          <w:behavior w:val="content"/>
        </w:behaviors>
        <w:guid w:val="{B73A9900-497B-4163-9FDD-89E2127FAEAB}"/>
      </w:docPartPr>
      <w:docPartBody>
        <w:p w:rsidR="00000000" w:rsidRDefault="006F4EA8" w:rsidP="006F4EA8">
          <w:pPr>
            <w:pStyle w:val="EEDFF268CB57422CBC45441539B5A1D0"/>
          </w:pPr>
          <w:r w:rsidRPr="005D19FB">
            <w:rPr>
              <w:rStyle w:val="PlaceholderText"/>
            </w:rPr>
            <w:t>Choose an item.</w:t>
          </w:r>
        </w:p>
      </w:docPartBody>
    </w:docPart>
    <w:docPart>
      <w:docPartPr>
        <w:name w:val="BF1E699EB0544CE9A78BB482A68A039A"/>
        <w:category>
          <w:name w:val="General"/>
          <w:gallery w:val="placeholder"/>
        </w:category>
        <w:types>
          <w:type w:val="bbPlcHdr"/>
        </w:types>
        <w:behaviors>
          <w:behavior w:val="content"/>
        </w:behaviors>
        <w:guid w:val="{39F51EC1-793D-4F0E-B9B1-AD64A823AA59}"/>
      </w:docPartPr>
      <w:docPartBody>
        <w:p w:rsidR="00000000" w:rsidRDefault="006F4EA8" w:rsidP="006F4EA8">
          <w:pPr>
            <w:pStyle w:val="BF1E699EB0544CE9A78BB482A68A039A"/>
          </w:pPr>
          <w:r w:rsidRPr="00A65385">
            <w:rPr>
              <w:rStyle w:val="PlaceholderText"/>
            </w:rPr>
            <w:t>Click or tap here to enter text.</w:t>
          </w:r>
        </w:p>
      </w:docPartBody>
    </w:docPart>
    <w:docPart>
      <w:docPartPr>
        <w:name w:val="3BF8A68BFB874056B4804CA71D225043"/>
        <w:category>
          <w:name w:val="General"/>
          <w:gallery w:val="placeholder"/>
        </w:category>
        <w:types>
          <w:type w:val="bbPlcHdr"/>
        </w:types>
        <w:behaviors>
          <w:behavior w:val="content"/>
        </w:behaviors>
        <w:guid w:val="{19C3E628-5B26-46F6-8953-78066D4ECB65}"/>
      </w:docPartPr>
      <w:docPartBody>
        <w:p w:rsidR="00000000" w:rsidRDefault="006F4EA8" w:rsidP="006F4EA8">
          <w:pPr>
            <w:pStyle w:val="3BF8A68BFB874056B4804CA71D225043"/>
          </w:pPr>
          <w:r w:rsidRPr="005D19FB">
            <w:rPr>
              <w:rStyle w:val="PlaceholderText"/>
            </w:rPr>
            <w:t>Choose an item.</w:t>
          </w:r>
        </w:p>
      </w:docPartBody>
    </w:docPart>
    <w:docPart>
      <w:docPartPr>
        <w:name w:val="C61ADD4FE3224D9B9F4623D7DA282CCF"/>
        <w:category>
          <w:name w:val="General"/>
          <w:gallery w:val="placeholder"/>
        </w:category>
        <w:types>
          <w:type w:val="bbPlcHdr"/>
        </w:types>
        <w:behaviors>
          <w:behavior w:val="content"/>
        </w:behaviors>
        <w:guid w:val="{B8B8AB76-C539-44A1-B221-F1A82E6336BA}"/>
      </w:docPartPr>
      <w:docPartBody>
        <w:p w:rsidR="00000000" w:rsidRDefault="006F4EA8" w:rsidP="006F4EA8">
          <w:pPr>
            <w:pStyle w:val="C61ADD4FE3224D9B9F4623D7DA282CCF"/>
          </w:pPr>
          <w:r w:rsidRPr="005D19FB">
            <w:rPr>
              <w:rStyle w:val="PlaceholderText"/>
            </w:rPr>
            <w:t>Click here to enter text.</w:t>
          </w:r>
        </w:p>
      </w:docPartBody>
    </w:docPart>
    <w:docPart>
      <w:docPartPr>
        <w:name w:val="CF78A635BF364BD3AEA9C37409EBB7E5"/>
        <w:category>
          <w:name w:val="General"/>
          <w:gallery w:val="placeholder"/>
        </w:category>
        <w:types>
          <w:type w:val="bbPlcHdr"/>
        </w:types>
        <w:behaviors>
          <w:behavior w:val="content"/>
        </w:behaviors>
        <w:guid w:val="{EF4EAB8C-E771-42AF-9AF0-D05F504FD5A2}"/>
      </w:docPartPr>
      <w:docPartBody>
        <w:p w:rsidR="00000000" w:rsidRDefault="006F4EA8" w:rsidP="006F4EA8">
          <w:pPr>
            <w:pStyle w:val="CF78A635BF364BD3AEA9C37409EBB7E5"/>
          </w:pPr>
          <w:r w:rsidRPr="005D19FB">
            <w:rPr>
              <w:rStyle w:val="PlaceholderText"/>
            </w:rPr>
            <w:t>Choose an item.</w:t>
          </w:r>
        </w:p>
      </w:docPartBody>
    </w:docPart>
    <w:docPart>
      <w:docPartPr>
        <w:name w:val="20CB2C6D327D411FA16102DC156A8CF6"/>
        <w:category>
          <w:name w:val="General"/>
          <w:gallery w:val="placeholder"/>
        </w:category>
        <w:types>
          <w:type w:val="bbPlcHdr"/>
        </w:types>
        <w:behaviors>
          <w:behavior w:val="content"/>
        </w:behaviors>
        <w:guid w:val="{C34E5F7E-6684-4844-9ECA-DEDA07953D4E}"/>
      </w:docPartPr>
      <w:docPartBody>
        <w:p w:rsidR="00000000" w:rsidRDefault="006F4EA8" w:rsidP="006F4EA8">
          <w:pPr>
            <w:pStyle w:val="20CB2C6D327D411FA16102DC156A8CF6"/>
          </w:pPr>
          <w:r w:rsidRPr="005D19FB">
            <w:rPr>
              <w:rStyle w:val="PlaceholderText"/>
            </w:rPr>
            <w:t>Choose an item.</w:t>
          </w:r>
        </w:p>
      </w:docPartBody>
    </w:docPart>
    <w:docPart>
      <w:docPartPr>
        <w:name w:val="F91BEBA1EFE14FA0AB45593999B0EADA"/>
        <w:category>
          <w:name w:val="General"/>
          <w:gallery w:val="placeholder"/>
        </w:category>
        <w:types>
          <w:type w:val="bbPlcHdr"/>
        </w:types>
        <w:behaviors>
          <w:behavior w:val="content"/>
        </w:behaviors>
        <w:guid w:val="{2D8A6B8A-06F7-493F-AC93-3EBF098F4A4D}"/>
      </w:docPartPr>
      <w:docPartBody>
        <w:p w:rsidR="00000000" w:rsidRDefault="006F4EA8" w:rsidP="006F4EA8">
          <w:pPr>
            <w:pStyle w:val="F91BEBA1EFE14FA0AB45593999B0EADA"/>
          </w:pPr>
          <w:r w:rsidRPr="00A65385">
            <w:rPr>
              <w:rStyle w:val="PlaceholderText"/>
            </w:rPr>
            <w:t>Click or tap here to enter text.</w:t>
          </w:r>
        </w:p>
      </w:docPartBody>
    </w:docPart>
    <w:docPart>
      <w:docPartPr>
        <w:name w:val="7EC075977E6E42E4AF598543C64B78E3"/>
        <w:category>
          <w:name w:val="General"/>
          <w:gallery w:val="placeholder"/>
        </w:category>
        <w:types>
          <w:type w:val="bbPlcHdr"/>
        </w:types>
        <w:behaviors>
          <w:behavior w:val="content"/>
        </w:behaviors>
        <w:guid w:val="{72D47DC2-AE16-4E4C-A732-B4C179E048B4}"/>
      </w:docPartPr>
      <w:docPartBody>
        <w:p w:rsidR="00000000" w:rsidRDefault="006F4EA8" w:rsidP="006F4EA8">
          <w:pPr>
            <w:pStyle w:val="7EC075977E6E42E4AF598543C64B78E3"/>
          </w:pPr>
          <w:r w:rsidRPr="005D19FB">
            <w:rPr>
              <w:rStyle w:val="PlaceholderText"/>
            </w:rPr>
            <w:t>Click here to enter text.</w:t>
          </w:r>
        </w:p>
      </w:docPartBody>
    </w:docPart>
    <w:docPart>
      <w:docPartPr>
        <w:name w:val="78A361F1D2854F41AB3B5D7BC69B34E3"/>
        <w:category>
          <w:name w:val="General"/>
          <w:gallery w:val="placeholder"/>
        </w:category>
        <w:types>
          <w:type w:val="bbPlcHdr"/>
        </w:types>
        <w:behaviors>
          <w:behavior w:val="content"/>
        </w:behaviors>
        <w:guid w:val="{A114037A-DFA5-4340-A4C2-7BA6084AFC10}"/>
      </w:docPartPr>
      <w:docPartBody>
        <w:p w:rsidR="00000000" w:rsidRDefault="006F4EA8" w:rsidP="006F4EA8">
          <w:pPr>
            <w:pStyle w:val="78A361F1D2854F41AB3B5D7BC69B34E3"/>
          </w:pPr>
          <w:r w:rsidRPr="005D19FB">
            <w:rPr>
              <w:rStyle w:val="PlaceholderText"/>
            </w:rPr>
            <w:t>Choose an item.</w:t>
          </w:r>
        </w:p>
      </w:docPartBody>
    </w:docPart>
    <w:docPart>
      <w:docPartPr>
        <w:name w:val="6B5479254B214528A97F36938E73D74B"/>
        <w:category>
          <w:name w:val="General"/>
          <w:gallery w:val="placeholder"/>
        </w:category>
        <w:types>
          <w:type w:val="bbPlcHdr"/>
        </w:types>
        <w:behaviors>
          <w:behavior w:val="content"/>
        </w:behaviors>
        <w:guid w:val="{B51A51E3-0FB9-497C-A1BF-85A7552A5172}"/>
      </w:docPartPr>
      <w:docPartBody>
        <w:p w:rsidR="00000000" w:rsidRDefault="006F4EA8" w:rsidP="006F4EA8">
          <w:pPr>
            <w:pStyle w:val="6B5479254B214528A97F36938E73D74B"/>
          </w:pPr>
          <w:r w:rsidRPr="00A65385">
            <w:rPr>
              <w:rStyle w:val="PlaceholderText"/>
            </w:rPr>
            <w:t>Click or tap here to enter text.</w:t>
          </w:r>
        </w:p>
      </w:docPartBody>
    </w:docPart>
    <w:docPart>
      <w:docPartPr>
        <w:name w:val="8785C16281C244D9972D1F739EBBA82F"/>
        <w:category>
          <w:name w:val="General"/>
          <w:gallery w:val="placeholder"/>
        </w:category>
        <w:types>
          <w:type w:val="bbPlcHdr"/>
        </w:types>
        <w:behaviors>
          <w:behavior w:val="content"/>
        </w:behaviors>
        <w:guid w:val="{15EB7994-12E6-4267-8850-F53CA81860F2}"/>
      </w:docPartPr>
      <w:docPartBody>
        <w:p w:rsidR="00000000" w:rsidRDefault="006F4EA8" w:rsidP="006F4EA8">
          <w:pPr>
            <w:pStyle w:val="8785C16281C244D9972D1F739EBBA82F"/>
          </w:pPr>
          <w:r w:rsidRPr="005D19FB">
            <w:rPr>
              <w:rStyle w:val="PlaceholderText"/>
            </w:rPr>
            <w:t>Click here to enter text.</w:t>
          </w:r>
        </w:p>
      </w:docPartBody>
    </w:docPart>
    <w:docPart>
      <w:docPartPr>
        <w:name w:val="C552338983EC49EF8A7DCBAF7FBD081E"/>
        <w:category>
          <w:name w:val="General"/>
          <w:gallery w:val="placeholder"/>
        </w:category>
        <w:types>
          <w:type w:val="bbPlcHdr"/>
        </w:types>
        <w:behaviors>
          <w:behavior w:val="content"/>
        </w:behaviors>
        <w:guid w:val="{358980E1-B3B6-4C48-9DDB-530897C813DD}"/>
      </w:docPartPr>
      <w:docPartBody>
        <w:p w:rsidR="00000000" w:rsidRDefault="006F4EA8" w:rsidP="006F4EA8">
          <w:pPr>
            <w:pStyle w:val="C552338983EC49EF8A7DCBAF7FBD081E"/>
          </w:pPr>
          <w:r w:rsidRPr="005D19FB">
            <w:rPr>
              <w:rStyle w:val="PlaceholderText"/>
            </w:rPr>
            <w:t>Choose an item.</w:t>
          </w:r>
        </w:p>
      </w:docPartBody>
    </w:docPart>
    <w:docPart>
      <w:docPartPr>
        <w:name w:val="995796B5CF42407DA07CC0B40BEAFC1C"/>
        <w:category>
          <w:name w:val="General"/>
          <w:gallery w:val="placeholder"/>
        </w:category>
        <w:types>
          <w:type w:val="bbPlcHdr"/>
        </w:types>
        <w:behaviors>
          <w:behavior w:val="content"/>
        </w:behaviors>
        <w:guid w:val="{13E956BD-F9C4-4D94-B385-F9E73C356D6B}"/>
      </w:docPartPr>
      <w:docPartBody>
        <w:p w:rsidR="00000000" w:rsidRDefault="006F4EA8" w:rsidP="006F4EA8">
          <w:pPr>
            <w:pStyle w:val="995796B5CF42407DA07CC0B40BEAFC1C"/>
          </w:pPr>
          <w:r w:rsidRPr="005D19FB">
            <w:rPr>
              <w:rStyle w:val="PlaceholderText"/>
            </w:rPr>
            <w:t>Choose an item.</w:t>
          </w:r>
        </w:p>
      </w:docPartBody>
    </w:docPart>
    <w:docPart>
      <w:docPartPr>
        <w:name w:val="8719281222DC4449BAD387F0A7CFC6B3"/>
        <w:category>
          <w:name w:val="General"/>
          <w:gallery w:val="placeholder"/>
        </w:category>
        <w:types>
          <w:type w:val="bbPlcHdr"/>
        </w:types>
        <w:behaviors>
          <w:behavior w:val="content"/>
        </w:behaviors>
        <w:guid w:val="{E5346E42-23EB-4CF6-94AD-35495BCA4C7F}"/>
      </w:docPartPr>
      <w:docPartBody>
        <w:p w:rsidR="00000000" w:rsidRDefault="006F4EA8" w:rsidP="006F4EA8">
          <w:pPr>
            <w:pStyle w:val="8719281222DC4449BAD387F0A7CFC6B3"/>
          </w:pPr>
          <w:r w:rsidRPr="00A6538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4306"/>
    <w:rsid w:val="0006449B"/>
    <w:rsid w:val="00274306"/>
    <w:rsid w:val="003474F0"/>
    <w:rsid w:val="006F4EA8"/>
    <w:rsid w:val="007D23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GB" w:eastAsia="en-GB"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F4EA8"/>
    <w:rPr>
      <w:color w:val="808080"/>
    </w:rPr>
  </w:style>
  <w:style w:type="paragraph" w:customStyle="1" w:styleId="2FF38A867E144A51908DCBFE4D3CA83C">
    <w:name w:val="2FF38A867E144A51908DCBFE4D3CA83C"/>
    <w:rsid w:val="00274306"/>
  </w:style>
  <w:style w:type="paragraph" w:customStyle="1" w:styleId="3BC7EEB49B0246009FF43778E272F57A">
    <w:name w:val="3BC7EEB49B0246009FF43778E272F57A"/>
    <w:rsid w:val="00274306"/>
  </w:style>
  <w:style w:type="paragraph" w:customStyle="1" w:styleId="F87EC8ECFC7F4C20B3416E014A2EF867">
    <w:name w:val="F87EC8ECFC7F4C20B3416E014A2EF867"/>
    <w:rsid w:val="00274306"/>
  </w:style>
  <w:style w:type="paragraph" w:customStyle="1" w:styleId="D57EE7BC100E4A309102381100FA906E">
    <w:name w:val="D57EE7BC100E4A309102381100FA906E"/>
    <w:rsid w:val="00274306"/>
  </w:style>
  <w:style w:type="paragraph" w:customStyle="1" w:styleId="ED4B29E961194F0F9BEE09EB316BCEDE">
    <w:name w:val="ED4B29E961194F0F9BEE09EB316BCEDE"/>
    <w:rsid w:val="00274306"/>
  </w:style>
  <w:style w:type="paragraph" w:customStyle="1" w:styleId="FD06A45E42C34379B20821499B05D389">
    <w:name w:val="FD06A45E42C34379B20821499B05D389"/>
    <w:rsid w:val="00274306"/>
  </w:style>
  <w:style w:type="paragraph" w:customStyle="1" w:styleId="8BF70C5362BA46AF8BBF71A1FE420989">
    <w:name w:val="8BF70C5362BA46AF8BBF71A1FE420989"/>
    <w:rsid w:val="00274306"/>
  </w:style>
  <w:style w:type="paragraph" w:customStyle="1" w:styleId="03151AA16FD340639D416FD73C418AAF">
    <w:name w:val="03151AA16FD340639D416FD73C418AAF"/>
    <w:rsid w:val="00274306"/>
  </w:style>
  <w:style w:type="paragraph" w:customStyle="1" w:styleId="96515446DA5C4806B02190834BD520FA">
    <w:name w:val="96515446DA5C4806B02190834BD520FA"/>
    <w:rsid w:val="00274306"/>
  </w:style>
  <w:style w:type="paragraph" w:customStyle="1" w:styleId="4CF88C0247D54673879F9872DDD9BC24">
    <w:name w:val="4CF88C0247D54673879F9872DDD9BC24"/>
    <w:rsid w:val="00274306"/>
  </w:style>
  <w:style w:type="paragraph" w:customStyle="1" w:styleId="D0FEDB2491A94BE8978D0180DB1BCBE8">
    <w:name w:val="D0FEDB2491A94BE8978D0180DB1BCBE8"/>
    <w:rsid w:val="00274306"/>
  </w:style>
  <w:style w:type="paragraph" w:customStyle="1" w:styleId="B581ACE83C3E4C27B4D88AEB124E202A">
    <w:name w:val="B581ACE83C3E4C27B4D88AEB124E202A"/>
    <w:rsid w:val="00274306"/>
  </w:style>
  <w:style w:type="paragraph" w:customStyle="1" w:styleId="BDD91A6A8B59453D8B2CE2D2466A427B">
    <w:name w:val="BDD91A6A8B59453D8B2CE2D2466A427B"/>
    <w:rsid w:val="00274306"/>
  </w:style>
  <w:style w:type="paragraph" w:customStyle="1" w:styleId="55B469786AF64583AC3D9F758EF23744">
    <w:name w:val="55B469786AF64583AC3D9F758EF23744"/>
    <w:rsid w:val="00274306"/>
  </w:style>
  <w:style w:type="paragraph" w:customStyle="1" w:styleId="9523614396164C9EA00C6C8D3877925A">
    <w:name w:val="9523614396164C9EA00C6C8D3877925A"/>
    <w:rsid w:val="00274306"/>
  </w:style>
  <w:style w:type="paragraph" w:customStyle="1" w:styleId="31AE215D4D4C4DD8ABAB0F26650C5FC8">
    <w:name w:val="31AE215D4D4C4DD8ABAB0F26650C5FC8"/>
    <w:rsid w:val="00274306"/>
  </w:style>
  <w:style w:type="paragraph" w:customStyle="1" w:styleId="EC7476020EC64137940D54F9A33F3DDC">
    <w:name w:val="EC7476020EC64137940D54F9A33F3DDC"/>
    <w:rsid w:val="00274306"/>
  </w:style>
  <w:style w:type="paragraph" w:customStyle="1" w:styleId="9F31FBB682D94449A10FD2A8C8F90368">
    <w:name w:val="9F31FBB682D94449A10FD2A8C8F90368"/>
    <w:rsid w:val="00274306"/>
  </w:style>
  <w:style w:type="paragraph" w:customStyle="1" w:styleId="E796818B74884397AC904257243AB0C7">
    <w:name w:val="E796818B74884397AC904257243AB0C7"/>
    <w:rsid w:val="00274306"/>
  </w:style>
  <w:style w:type="paragraph" w:customStyle="1" w:styleId="B6D38D2C1F27407C94885890D269EC21">
    <w:name w:val="B6D38D2C1F27407C94885890D269EC21"/>
    <w:rsid w:val="00274306"/>
  </w:style>
  <w:style w:type="paragraph" w:customStyle="1" w:styleId="1FBD960BC9C6400E9B3100F190DC6E25">
    <w:name w:val="1FBD960BC9C6400E9B3100F190DC6E25"/>
    <w:rsid w:val="00274306"/>
  </w:style>
  <w:style w:type="paragraph" w:customStyle="1" w:styleId="06745DD3A4CD4835A8EB2EB39C321FFB">
    <w:name w:val="06745DD3A4CD4835A8EB2EB39C321FFB"/>
    <w:rsid w:val="00274306"/>
  </w:style>
  <w:style w:type="paragraph" w:customStyle="1" w:styleId="CCD05EF7431147E99DDA3DC999843636">
    <w:name w:val="CCD05EF7431147E99DDA3DC999843636"/>
    <w:rsid w:val="00274306"/>
  </w:style>
  <w:style w:type="paragraph" w:customStyle="1" w:styleId="38DDCC87809F46BCB0DA6772436720D0">
    <w:name w:val="38DDCC87809F46BCB0DA6772436720D0"/>
    <w:rsid w:val="00274306"/>
  </w:style>
  <w:style w:type="paragraph" w:customStyle="1" w:styleId="3ECCF391D1024A95B56149BE7EDEE236">
    <w:name w:val="3ECCF391D1024A95B56149BE7EDEE236"/>
    <w:rsid w:val="00274306"/>
  </w:style>
  <w:style w:type="paragraph" w:customStyle="1" w:styleId="F72D3B64F0DB4191AA979F7956C72F55">
    <w:name w:val="F72D3B64F0DB4191AA979F7956C72F55"/>
    <w:rsid w:val="00274306"/>
  </w:style>
  <w:style w:type="paragraph" w:customStyle="1" w:styleId="E72E7366E00C47B09D23196448A70761">
    <w:name w:val="E72E7366E00C47B09D23196448A70761"/>
    <w:rsid w:val="00274306"/>
  </w:style>
  <w:style w:type="paragraph" w:customStyle="1" w:styleId="B2F3F04104B74D3289E65EA0B88EEF56">
    <w:name w:val="B2F3F04104B74D3289E65EA0B88EEF56"/>
    <w:rsid w:val="00274306"/>
  </w:style>
  <w:style w:type="paragraph" w:customStyle="1" w:styleId="42B7A3437CEC41DC93AEBF298340AC11">
    <w:name w:val="42B7A3437CEC41DC93AEBF298340AC11"/>
    <w:rsid w:val="00274306"/>
  </w:style>
  <w:style w:type="paragraph" w:customStyle="1" w:styleId="758C5028B3584D86B9B17A6D77EF21D5">
    <w:name w:val="758C5028B3584D86B9B17A6D77EF21D5"/>
    <w:rsid w:val="00274306"/>
  </w:style>
  <w:style w:type="paragraph" w:customStyle="1" w:styleId="7822E47374184DF09894306D457FFC30">
    <w:name w:val="7822E47374184DF09894306D457FFC30"/>
    <w:rsid w:val="00274306"/>
  </w:style>
  <w:style w:type="paragraph" w:customStyle="1" w:styleId="C74E7067E3C84C00A525A7D9F0718E49">
    <w:name w:val="C74E7067E3C84C00A525A7D9F0718E49"/>
    <w:rsid w:val="00274306"/>
  </w:style>
  <w:style w:type="paragraph" w:customStyle="1" w:styleId="C41B46B114F14D8198901E36E3915660">
    <w:name w:val="C41B46B114F14D8198901E36E3915660"/>
    <w:rsid w:val="00274306"/>
  </w:style>
  <w:style w:type="paragraph" w:customStyle="1" w:styleId="71CE6A78AC4242DEBB4E60E6AC7B6B7A">
    <w:name w:val="71CE6A78AC4242DEBB4E60E6AC7B6B7A"/>
    <w:rsid w:val="00274306"/>
  </w:style>
  <w:style w:type="paragraph" w:customStyle="1" w:styleId="918918B9D5454E7A8D4C5DD5CF976C61">
    <w:name w:val="918918B9D5454E7A8D4C5DD5CF976C61"/>
    <w:rsid w:val="00274306"/>
  </w:style>
  <w:style w:type="paragraph" w:customStyle="1" w:styleId="63AAF89EFF1743838DB2B3C42DE87D5A">
    <w:name w:val="63AAF89EFF1743838DB2B3C42DE87D5A"/>
    <w:rsid w:val="00274306"/>
  </w:style>
  <w:style w:type="paragraph" w:customStyle="1" w:styleId="68F7E00D76FA4F6F840C444EF89071EC">
    <w:name w:val="68F7E00D76FA4F6F840C444EF89071EC"/>
    <w:rsid w:val="00274306"/>
  </w:style>
  <w:style w:type="paragraph" w:customStyle="1" w:styleId="794AE4CB2C2941BB9C54A157FEDA7D13">
    <w:name w:val="794AE4CB2C2941BB9C54A157FEDA7D13"/>
    <w:rsid w:val="00274306"/>
  </w:style>
  <w:style w:type="paragraph" w:customStyle="1" w:styleId="7895B6B54AD146CDB134C8F6795FC6C7">
    <w:name w:val="7895B6B54AD146CDB134C8F6795FC6C7"/>
    <w:rsid w:val="00274306"/>
  </w:style>
  <w:style w:type="paragraph" w:customStyle="1" w:styleId="B58DBB5101074BA6ACBB5C5B7464C693">
    <w:name w:val="B58DBB5101074BA6ACBB5C5B7464C693"/>
    <w:rsid w:val="00274306"/>
  </w:style>
  <w:style w:type="paragraph" w:customStyle="1" w:styleId="062109A285B14AED80980E7186C22B3D">
    <w:name w:val="062109A285B14AED80980E7186C22B3D"/>
    <w:rsid w:val="00274306"/>
  </w:style>
  <w:style w:type="paragraph" w:customStyle="1" w:styleId="A80F53B09EC243B1BB0FF8F4236482F8">
    <w:name w:val="A80F53B09EC243B1BB0FF8F4236482F8"/>
    <w:rsid w:val="00274306"/>
  </w:style>
  <w:style w:type="paragraph" w:customStyle="1" w:styleId="6D34B084FD9E4E099A65B48A961B15B8">
    <w:name w:val="6D34B084FD9E4E099A65B48A961B15B8"/>
    <w:rsid w:val="00274306"/>
  </w:style>
  <w:style w:type="paragraph" w:customStyle="1" w:styleId="2B30B9619818472D8F1D606F2A375BCE">
    <w:name w:val="2B30B9619818472D8F1D606F2A375BCE"/>
    <w:rsid w:val="00274306"/>
  </w:style>
  <w:style w:type="paragraph" w:customStyle="1" w:styleId="5093C0D541C74FE889B8E9B3EC408182">
    <w:name w:val="5093C0D541C74FE889B8E9B3EC408182"/>
    <w:rsid w:val="00274306"/>
  </w:style>
  <w:style w:type="paragraph" w:customStyle="1" w:styleId="8A7FA9AB3DBB4C93832FB0ECE6B9ED82">
    <w:name w:val="8A7FA9AB3DBB4C93832FB0ECE6B9ED82"/>
    <w:rsid w:val="00274306"/>
  </w:style>
  <w:style w:type="paragraph" w:customStyle="1" w:styleId="5CADD410A83B439B95659BE1A953D29E">
    <w:name w:val="5CADD410A83B439B95659BE1A953D29E"/>
    <w:rsid w:val="00274306"/>
  </w:style>
  <w:style w:type="paragraph" w:customStyle="1" w:styleId="735130067FA34D5292ADA4975C3432BB">
    <w:name w:val="735130067FA34D5292ADA4975C3432BB"/>
    <w:rsid w:val="00274306"/>
  </w:style>
  <w:style w:type="paragraph" w:customStyle="1" w:styleId="4421EFB566554DF9BF3E54D58124256F">
    <w:name w:val="4421EFB566554DF9BF3E54D58124256F"/>
    <w:rsid w:val="00274306"/>
  </w:style>
  <w:style w:type="paragraph" w:customStyle="1" w:styleId="9BC516C6C9114B4DA296433F039BCF77">
    <w:name w:val="9BC516C6C9114B4DA296433F039BCF77"/>
    <w:rsid w:val="00274306"/>
  </w:style>
  <w:style w:type="paragraph" w:customStyle="1" w:styleId="37F25F76951D417DB582596277798D6B">
    <w:name w:val="37F25F76951D417DB582596277798D6B"/>
    <w:rsid w:val="00274306"/>
  </w:style>
  <w:style w:type="paragraph" w:customStyle="1" w:styleId="84573E9816F449C1ACF3E2912A7E8852">
    <w:name w:val="84573E9816F449C1ACF3E2912A7E8852"/>
    <w:rsid w:val="00274306"/>
  </w:style>
  <w:style w:type="paragraph" w:customStyle="1" w:styleId="DF89DF15F9514145BB128E4949FE500E">
    <w:name w:val="DF89DF15F9514145BB128E4949FE500E"/>
    <w:rsid w:val="00274306"/>
  </w:style>
  <w:style w:type="paragraph" w:customStyle="1" w:styleId="61263185A9114B73BA085F6F18F4448A">
    <w:name w:val="61263185A9114B73BA085F6F18F4448A"/>
    <w:rsid w:val="00274306"/>
  </w:style>
  <w:style w:type="paragraph" w:customStyle="1" w:styleId="AB4D89D37F5843B3B37149410C25F11A">
    <w:name w:val="AB4D89D37F5843B3B37149410C25F11A"/>
    <w:rsid w:val="00274306"/>
  </w:style>
  <w:style w:type="paragraph" w:customStyle="1" w:styleId="2F7BEA3BA49E41BB80856A0647864906">
    <w:name w:val="2F7BEA3BA49E41BB80856A0647864906"/>
    <w:rsid w:val="00274306"/>
  </w:style>
  <w:style w:type="paragraph" w:customStyle="1" w:styleId="0E9166208A474682BD82764959037829">
    <w:name w:val="0E9166208A474682BD82764959037829"/>
    <w:rsid w:val="00274306"/>
  </w:style>
  <w:style w:type="paragraph" w:customStyle="1" w:styleId="46F24B4D09354F65BA49FC0FEF2C54C5">
    <w:name w:val="46F24B4D09354F65BA49FC0FEF2C54C5"/>
    <w:rsid w:val="00274306"/>
  </w:style>
  <w:style w:type="paragraph" w:customStyle="1" w:styleId="415988CABDDD40499DBFB055A6E0BF6B">
    <w:name w:val="415988CABDDD40499DBFB055A6E0BF6B"/>
    <w:rsid w:val="00274306"/>
  </w:style>
  <w:style w:type="paragraph" w:customStyle="1" w:styleId="AF4DBF663B09482695F7C7859ADECA94">
    <w:name w:val="AF4DBF663B09482695F7C7859ADECA94"/>
    <w:rsid w:val="00274306"/>
  </w:style>
  <w:style w:type="paragraph" w:customStyle="1" w:styleId="796DEB5582964F559418F0439A9843CA">
    <w:name w:val="796DEB5582964F559418F0439A9843CA"/>
    <w:rsid w:val="00274306"/>
  </w:style>
  <w:style w:type="paragraph" w:customStyle="1" w:styleId="E0A8EDDD819E4CE2A52C7F65E04BD3F0">
    <w:name w:val="E0A8EDDD819E4CE2A52C7F65E04BD3F0"/>
    <w:rsid w:val="00274306"/>
  </w:style>
  <w:style w:type="paragraph" w:customStyle="1" w:styleId="D947E4BCB0194F23AE861BB54435C1D1">
    <w:name w:val="D947E4BCB0194F23AE861BB54435C1D1"/>
    <w:rsid w:val="00274306"/>
  </w:style>
  <w:style w:type="paragraph" w:customStyle="1" w:styleId="1EC61B0A7F824C3398EF1A334BAA232A">
    <w:name w:val="1EC61B0A7F824C3398EF1A334BAA232A"/>
    <w:rsid w:val="00274306"/>
  </w:style>
  <w:style w:type="paragraph" w:customStyle="1" w:styleId="00872432C3374A7B9015E0E5961B1F3C">
    <w:name w:val="00872432C3374A7B9015E0E5961B1F3C"/>
    <w:rsid w:val="00274306"/>
  </w:style>
  <w:style w:type="paragraph" w:customStyle="1" w:styleId="2094D90BDC98424CAC8539504A26D9DD">
    <w:name w:val="2094D90BDC98424CAC8539504A26D9DD"/>
    <w:rsid w:val="00274306"/>
  </w:style>
  <w:style w:type="paragraph" w:customStyle="1" w:styleId="5A3F4CCAB45243D6A8D69AA41550B883">
    <w:name w:val="5A3F4CCAB45243D6A8D69AA41550B883"/>
    <w:rsid w:val="00274306"/>
  </w:style>
  <w:style w:type="paragraph" w:customStyle="1" w:styleId="C41D8294DA884F59A3DC4327E05395F8">
    <w:name w:val="C41D8294DA884F59A3DC4327E05395F8"/>
    <w:rsid w:val="00274306"/>
  </w:style>
  <w:style w:type="paragraph" w:customStyle="1" w:styleId="97891F49571042C0AA5FE7713D44295B">
    <w:name w:val="97891F49571042C0AA5FE7713D44295B"/>
    <w:rsid w:val="00274306"/>
  </w:style>
  <w:style w:type="paragraph" w:customStyle="1" w:styleId="AF3FA6A00BF048A5B05CB5BDDCAE96AF">
    <w:name w:val="AF3FA6A00BF048A5B05CB5BDDCAE96AF"/>
    <w:rsid w:val="00274306"/>
  </w:style>
  <w:style w:type="paragraph" w:customStyle="1" w:styleId="B834C46B7C3E49058662A33AA0F5C49F">
    <w:name w:val="B834C46B7C3E49058662A33AA0F5C49F"/>
    <w:rsid w:val="00274306"/>
  </w:style>
  <w:style w:type="paragraph" w:customStyle="1" w:styleId="EBA69522B96D4FE882CD08C8798E2D1B">
    <w:name w:val="EBA69522B96D4FE882CD08C8798E2D1B"/>
    <w:rsid w:val="00274306"/>
  </w:style>
  <w:style w:type="paragraph" w:customStyle="1" w:styleId="FE9E970CFBE14B80B4BBFBCA06AF4C44">
    <w:name w:val="FE9E970CFBE14B80B4BBFBCA06AF4C44"/>
    <w:rsid w:val="00274306"/>
  </w:style>
  <w:style w:type="paragraph" w:customStyle="1" w:styleId="471BF56CACF84EA5844725895F888546">
    <w:name w:val="471BF56CACF84EA5844725895F888546"/>
    <w:rsid w:val="00274306"/>
  </w:style>
  <w:style w:type="paragraph" w:customStyle="1" w:styleId="E40E44FE8C324FF9B74E273BE8FBD3A0">
    <w:name w:val="E40E44FE8C324FF9B74E273BE8FBD3A0"/>
    <w:rsid w:val="00274306"/>
  </w:style>
  <w:style w:type="paragraph" w:customStyle="1" w:styleId="D8E75A9A1F3D4F3F976DD931B93258BE">
    <w:name w:val="D8E75A9A1F3D4F3F976DD931B93258BE"/>
    <w:rsid w:val="00274306"/>
  </w:style>
  <w:style w:type="paragraph" w:customStyle="1" w:styleId="6E055A69CD814946A7EB9E9D21CBE44D">
    <w:name w:val="6E055A69CD814946A7EB9E9D21CBE44D"/>
    <w:rsid w:val="00274306"/>
  </w:style>
  <w:style w:type="paragraph" w:customStyle="1" w:styleId="2F9A7E91928D462EB02802F5537B1239">
    <w:name w:val="2F9A7E91928D462EB02802F5537B1239"/>
    <w:rsid w:val="00274306"/>
  </w:style>
  <w:style w:type="paragraph" w:customStyle="1" w:styleId="031B35D977504AD293AF268B19A55772">
    <w:name w:val="031B35D977504AD293AF268B19A55772"/>
    <w:rsid w:val="00274306"/>
  </w:style>
  <w:style w:type="paragraph" w:customStyle="1" w:styleId="BFB5FD0E610C4C88944A40DEF4BD1752">
    <w:name w:val="BFB5FD0E610C4C88944A40DEF4BD1752"/>
    <w:rsid w:val="00274306"/>
  </w:style>
  <w:style w:type="paragraph" w:customStyle="1" w:styleId="7D6BBF806636484585ABC718B4A24941">
    <w:name w:val="7D6BBF806636484585ABC718B4A24941"/>
    <w:rsid w:val="00274306"/>
  </w:style>
  <w:style w:type="paragraph" w:customStyle="1" w:styleId="B2BA5573B84E4F69932049E476D2237A">
    <w:name w:val="B2BA5573B84E4F69932049E476D2237A"/>
    <w:rsid w:val="00274306"/>
  </w:style>
  <w:style w:type="paragraph" w:customStyle="1" w:styleId="93D461E5202B4ED7B29CA7AE87E8BBC1">
    <w:name w:val="93D461E5202B4ED7B29CA7AE87E8BBC1"/>
    <w:rsid w:val="00274306"/>
  </w:style>
  <w:style w:type="paragraph" w:customStyle="1" w:styleId="2FF5088D77B148E0B3B0993C5268CE93">
    <w:name w:val="2FF5088D77B148E0B3B0993C5268CE93"/>
    <w:rsid w:val="00274306"/>
  </w:style>
  <w:style w:type="paragraph" w:customStyle="1" w:styleId="25720A717EAE458FB73AD5B6F7D95253">
    <w:name w:val="25720A717EAE458FB73AD5B6F7D95253"/>
    <w:rsid w:val="00274306"/>
  </w:style>
  <w:style w:type="paragraph" w:customStyle="1" w:styleId="F4B32DDAD2F849FB8529DD059D649414">
    <w:name w:val="F4B32DDAD2F849FB8529DD059D649414"/>
    <w:rsid w:val="00274306"/>
  </w:style>
  <w:style w:type="paragraph" w:customStyle="1" w:styleId="983CAF5AEA894857A1B7EA19C8D16657">
    <w:name w:val="983CAF5AEA894857A1B7EA19C8D16657"/>
    <w:rsid w:val="00274306"/>
  </w:style>
  <w:style w:type="paragraph" w:customStyle="1" w:styleId="839A858E4C8A4CF3867C11F18C13D5CD">
    <w:name w:val="839A858E4C8A4CF3867C11F18C13D5CD"/>
    <w:rsid w:val="00274306"/>
  </w:style>
  <w:style w:type="paragraph" w:customStyle="1" w:styleId="B68C7E2B59BD4C5CBE94F7277C1F32DA">
    <w:name w:val="B68C7E2B59BD4C5CBE94F7277C1F32DA"/>
    <w:rsid w:val="00274306"/>
  </w:style>
  <w:style w:type="paragraph" w:customStyle="1" w:styleId="7C836B33765549B3AFC39F782D8E642E">
    <w:name w:val="7C836B33765549B3AFC39F782D8E642E"/>
    <w:rsid w:val="00274306"/>
  </w:style>
  <w:style w:type="paragraph" w:customStyle="1" w:styleId="0593F2E84DC7482E8F0173EB2F5915D0">
    <w:name w:val="0593F2E84DC7482E8F0173EB2F5915D0"/>
    <w:rsid w:val="00274306"/>
  </w:style>
  <w:style w:type="paragraph" w:customStyle="1" w:styleId="C3180E6C4C20416BA1A94FD162A745C2">
    <w:name w:val="C3180E6C4C20416BA1A94FD162A745C2"/>
    <w:rsid w:val="00274306"/>
  </w:style>
  <w:style w:type="paragraph" w:customStyle="1" w:styleId="16537806B9AF4401BAD9A6D20BC3596A">
    <w:name w:val="16537806B9AF4401BAD9A6D20BC3596A"/>
    <w:rsid w:val="00274306"/>
  </w:style>
  <w:style w:type="paragraph" w:customStyle="1" w:styleId="DA515760F8AC440786246C370E010CF9">
    <w:name w:val="DA515760F8AC440786246C370E010CF9"/>
    <w:rsid w:val="00274306"/>
  </w:style>
  <w:style w:type="paragraph" w:customStyle="1" w:styleId="B38435BFCF32458D94646E7A8BD00B11">
    <w:name w:val="B38435BFCF32458D94646E7A8BD00B11"/>
    <w:rsid w:val="00274306"/>
  </w:style>
  <w:style w:type="paragraph" w:customStyle="1" w:styleId="0116E7215A8743EB914FCA238E6C4182">
    <w:name w:val="0116E7215A8743EB914FCA238E6C4182"/>
    <w:rsid w:val="00274306"/>
  </w:style>
  <w:style w:type="paragraph" w:customStyle="1" w:styleId="07A72AD5791641FEB4734850CCE66803">
    <w:name w:val="07A72AD5791641FEB4734850CCE66803"/>
    <w:rsid w:val="00274306"/>
  </w:style>
  <w:style w:type="paragraph" w:customStyle="1" w:styleId="01FEE818A46B4B648F0917539011E89F">
    <w:name w:val="01FEE818A46B4B648F0917539011E89F"/>
    <w:rsid w:val="00274306"/>
  </w:style>
  <w:style w:type="paragraph" w:customStyle="1" w:styleId="9E1A31FCFC4C49FA8E00D9F08777E04B">
    <w:name w:val="9E1A31FCFC4C49FA8E00D9F08777E04B"/>
    <w:rsid w:val="00274306"/>
  </w:style>
  <w:style w:type="paragraph" w:customStyle="1" w:styleId="51B199784B0B4EFB84CD11662A503DFF">
    <w:name w:val="51B199784B0B4EFB84CD11662A503DFF"/>
    <w:rsid w:val="00274306"/>
  </w:style>
  <w:style w:type="paragraph" w:customStyle="1" w:styleId="EC06C1B99BAA432ABB34ECFE612675EF">
    <w:name w:val="EC06C1B99BAA432ABB34ECFE612675EF"/>
    <w:rsid w:val="00274306"/>
  </w:style>
  <w:style w:type="paragraph" w:customStyle="1" w:styleId="3403B3BF49784162B069B77A21AA4AA2">
    <w:name w:val="3403B3BF49784162B069B77A21AA4AA2"/>
    <w:rsid w:val="00274306"/>
  </w:style>
  <w:style w:type="paragraph" w:customStyle="1" w:styleId="1ABF1C95D6E44C588D41278E12BB25F2">
    <w:name w:val="1ABF1C95D6E44C588D41278E12BB25F2"/>
    <w:rsid w:val="0006449B"/>
  </w:style>
  <w:style w:type="paragraph" w:customStyle="1" w:styleId="BBDF6DC4134346EBA15B1243AB2B8B2F">
    <w:name w:val="BBDF6DC4134346EBA15B1243AB2B8B2F"/>
    <w:rsid w:val="0006449B"/>
  </w:style>
  <w:style w:type="paragraph" w:customStyle="1" w:styleId="803C98616CD64CD4A00550F345C87AF8">
    <w:name w:val="803C98616CD64CD4A00550F345C87AF8"/>
    <w:rsid w:val="0006449B"/>
  </w:style>
  <w:style w:type="paragraph" w:customStyle="1" w:styleId="4A36279E7CF94DF888A2BBB6152F3221">
    <w:name w:val="4A36279E7CF94DF888A2BBB6152F3221"/>
    <w:rsid w:val="0006449B"/>
  </w:style>
  <w:style w:type="paragraph" w:customStyle="1" w:styleId="748F25DA835E49AA86226378A2A11684">
    <w:name w:val="748F25DA835E49AA86226378A2A11684"/>
    <w:rsid w:val="0006449B"/>
  </w:style>
  <w:style w:type="paragraph" w:customStyle="1" w:styleId="A0F0047C577A4E36B386725CCCBCF434">
    <w:name w:val="A0F0047C577A4E36B386725CCCBCF434"/>
    <w:rsid w:val="0006449B"/>
  </w:style>
  <w:style w:type="paragraph" w:customStyle="1" w:styleId="6EA48880D0744AD9AC45CFC15A28C60A">
    <w:name w:val="6EA48880D0744AD9AC45CFC15A28C60A"/>
    <w:rsid w:val="006F4EA8"/>
  </w:style>
  <w:style w:type="paragraph" w:customStyle="1" w:styleId="17396366B40A4D179FBDC345275CE87F">
    <w:name w:val="17396366B40A4D179FBDC345275CE87F"/>
    <w:rsid w:val="006F4EA8"/>
  </w:style>
  <w:style w:type="paragraph" w:customStyle="1" w:styleId="7493E3CA44C1457EA39901BA065DC6EA">
    <w:name w:val="7493E3CA44C1457EA39901BA065DC6EA"/>
    <w:rsid w:val="006F4EA8"/>
  </w:style>
  <w:style w:type="paragraph" w:customStyle="1" w:styleId="26C5120C1B1A4E5CA895489D61D06A4D">
    <w:name w:val="26C5120C1B1A4E5CA895489D61D06A4D"/>
    <w:rsid w:val="006F4EA8"/>
  </w:style>
  <w:style w:type="paragraph" w:customStyle="1" w:styleId="2556D5FCE3284EF6896D4C3F0CFAF8BD">
    <w:name w:val="2556D5FCE3284EF6896D4C3F0CFAF8BD"/>
    <w:rsid w:val="006F4EA8"/>
  </w:style>
  <w:style w:type="paragraph" w:customStyle="1" w:styleId="FFF2B938277A4585966C576410ADF96E">
    <w:name w:val="FFF2B938277A4585966C576410ADF96E"/>
    <w:rsid w:val="006F4EA8"/>
  </w:style>
  <w:style w:type="paragraph" w:customStyle="1" w:styleId="1EEDE06ABFEB4E43A9C67EE5F336D949">
    <w:name w:val="1EEDE06ABFEB4E43A9C67EE5F336D949"/>
    <w:rsid w:val="006F4EA8"/>
  </w:style>
  <w:style w:type="paragraph" w:customStyle="1" w:styleId="D9D0D4CDD1B14BC088A887EB0E731F78">
    <w:name w:val="D9D0D4CDD1B14BC088A887EB0E731F78"/>
    <w:rsid w:val="006F4EA8"/>
  </w:style>
  <w:style w:type="paragraph" w:customStyle="1" w:styleId="26E7366C84904332A49494D2A67695BD">
    <w:name w:val="26E7366C84904332A49494D2A67695BD"/>
    <w:rsid w:val="006F4EA8"/>
  </w:style>
  <w:style w:type="paragraph" w:customStyle="1" w:styleId="898D199D4F1B466CBBEC10715BFD4085">
    <w:name w:val="898D199D4F1B466CBBEC10715BFD4085"/>
    <w:rsid w:val="006F4EA8"/>
  </w:style>
  <w:style w:type="paragraph" w:customStyle="1" w:styleId="EA21A2FD172E49E784A5FB970E8FE326">
    <w:name w:val="EA21A2FD172E49E784A5FB970E8FE326"/>
    <w:rsid w:val="006F4EA8"/>
  </w:style>
  <w:style w:type="paragraph" w:customStyle="1" w:styleId="FC7E51EA42B74EAEB7D6E0D443856763">
    <w:name w:val="FC7E51EA42B74EAEB7D6E0D443856763"/>
    <w:rsid w:val="006F4EA8"/>
  </w:style>
  <w:style w:type="paragraph" w:customStyle="1" w:styleId="0E5BA01FA96D46DCBA4DE9995377DAFF">
    <w:name w:val="0E5BA01FA96D46DCBA4DE9995377DAFF"/>
    <w:rsid w:val="006F4EA8"/>
  </w:style>
  <w:style w:type="paragraph" w:customStyle="1" w:styleId="E9C08CE023CF4C0C810182EC0E7732F3">
    <w:name w:val="E9C08CE023CF4C0C810182EC0E7732F3"/>
    <w:rsid w:val="006F4EA8"/>
  </w:style>
  <w:style w:type="paragraph" w:customStyle="1" w:styleId="682A91E15B064B87A58B71D26B4CC505">
    <w:name w:val="682A91E15B064B87A58B71D26B4CC505"/>
    <w:rsid w:val="006F4EA8"/>
  </w:style>
  <w:style w:type="paragraph" w:customStyle="1" w:styleId="098C5F503C0140C78500789934DBFA0A">
    <w:name w:val="098C5F503C0140C78500789934DBFA0A"/>
    <w:rsid w:val="006F4EA8"/>
  </w:style>
  <w:style w:type="paragraph" w:customStyle="1" w:styleId="E43441854B4A4AA29D07D340E7E92783">
    <w:name w:val="E43441854B4A4AA29D07D340E7E92783"/>
    <w:rsid w:val="006F4EA8"/>
  </w:style>
  <w:style w:type="paragraph" w:customStyle="1" w:styleId="C5CE2CEA79E0490E8441C75317BFC138">
    <w:name w:val="C5CE2CEA79E0490E8441C75317BFC138"/>
    <w:rsid w:val="006F4EA8"/>
  </w:style>
  <w:style w:type="paragraph" w:customStyle="1" w:styleId="C137391FF46446DC88996911D180BB48">
    <w:name w:val="C137391FF46446DC88996911D180BB48"/>
    <w:rsid w:val="006F4EA8"/>
  </w:style>
  <w:style w:type="paragraph" w:customStyle="1" w:styleId="37D4A1FCC46B4A4D92AFEA8730FF2D48">
    <w:name w:val="37D4A1FCC46B4A4D92AFEA8730FF2D48"/>
    <w:rsid w:val="006F4EA8"/>
  </w:style>
  <w:style w:type="paragraph" w:customStyle="1" w:styleId="9C972D4B62B545519166C9460549C39E">
    <w:name w:val="9C972D4B62B545519166C9460549C39E"/>
    <w:rsid w:val="006F4EA8"/>
  </w:style>
  <w:style w:type="paragraph" w:customStyle="1" w:styleId="85B557F49276481F8DBA1520CB0FAA62">
    <w:name w:val="85B557F49276481F8DBA1520CB0FAA62"/>
    <w:rsid w:val="006F4EA8"/>
  </w:style>
  <w:style w:type="paragraph" w:customStyle="1" w:styleId="871E4795C546425DABF5ED1DC840F93F">
    <w:name w:val="871E4795C546425DABF5ED1DC840F93F"/>
    <w:rsid w:val="006F4EA8"/>
  </w:style>
  <w:style w:type="paragraph" w:customStyle="1" w:styleId="655E973127194A0B81C66F5EF561EE34">
    <w:name w:val="655E973127194A0B81C66F5EF561EE34"/>
    <w:rsid w:val="006F4EA8"/>
  </w:style>
  <w:style w:type="paragraph" w:customStyle="1" w:styleId="815494C855EE4527A8C8E90C53369970">
    <w:name w:val="815494C855EE4527A8C8E90C53369970"/>
    <w:rsid w:val="006F4EA8"/>
  </w:style>
  <w:style w:type="paragraph" w:customStyle="1" w:styleId="25BFBC8961744B4AB971DC0633ED46B3">
    <w:name w:val="25BFBC8961744B4AB971DC0633ED46B3"/>
    <w:rsid w:val="006F4EA8"/>
  </w:style>
  <w:style w:type="paragraph" w:customStyle="1" w:styleId="57596036C60A40619F40152715998B4E">
    <w:name w:val="57596036C60A40619F40152715998B4E"/>
    <w:rsid w:val="006F4EA8"/>
  </w:style>
  <w:style w:type="paragraph" w:customStyle="1" w:styleId="70CBAA6CBA0545048D5074F8E04899C9">
    <w:name w:val="70CBAA6CBA0545048D5074F8E04899C9"/>
    <w:rsid w:val="006F4EA8"/>
  </w:style>
  <w:style w:type="paragraph" w:customStyle="1" w:styleId="A4CA94D631034A428C60B169343DF2F4">
    <w:name w:val="A4CA94D631034A428C60B169343DF2F4"/>
    <w:rsid w:val="006F4EA8"/>
  </w:style>
  <w:style w:type="paragraph" w:customStyle="1" w:styleId="AB8678C3B32B4B21B398BC64A80BAD27">
    <w:name w:val="AB8678C3B32B4B21B398BC64A80BAD27"/>
    <w:rsid w:val="006F4EA8"/>
  </w:style>
  <w:style w:type="paragraph" w:customStyle="1" w:styleId="A3526A1CEC234680A239111214EF2B82">
    <w:name w:val="A3526A1CEC234680A239111214EF2B82"/>
    <w:rsid w:val="006F4EA8"/>
  </w:style>
  <w:style w:type="paragraph" w:customStyle="1" w:styleId="6CC852740B09425E879A4A02111A468A">
    <w:name w:val="6CC852740B09425E879A4A02111A468A"/>
    <w:rsid w:val="006F4EA8"/>
  </w:style>
  <w:style w:type="paragraph" w:customStyle="1" w:styleId="D2CA442AC3F5420B8BE36757C2A93510">
    <w:name w:val="D2CA442AC3F5420B8BE36757C2A93510"/>
    <w:rsid w:val="006F4EA8"/>
  </w:style>
  <w:style w:type="paragraph" w:customStyle="1" w:styleId="EEDFF268CB57422CBC45441539B5A1D0">
    <w:name w:val="EEDFF268CB57422CBC45441539B5A1D0"/>
    <w:rsid w:val="006F4EA8"/>
  </w:style>
  <w:style w:type="paragraph" w:customStyle="1" w:styleId="BF1E699EB0544CE9A78BB482A68A039A">
    <w:name w:val="BF1E699EB0544CE9A78BB482A68A039A"/>
    <w:rsid w:val="006F4EA8"/>
  </w:style>
  <w:style w:type="paragraph" w:customStyle="1" w:styleId="3BF8A68BFB874056B4804CA71D225043">
    <w:name w:val="3BF8A68BFB874056B4804CA71D225043"/>
    <w:rsid w:val="006F4EA8"/>
  </w:style>
  <w:style w:type="paragraph" w:customStyle="1" w:styleId="C61ADD4FE3224D9B9F4623D7DA282CCF">
    <w:name w:val="C61ADD4FE3224D9B9F4623D7DA282CCF"/>
    <w:rsid w:val="006F4EA8"/>
  </w:style>
  <w:style w:type="paragraph" w:customStyle="1" w:styleId="CF78A635BF364BD3AEA9C37409EBB7E5">
    <w:name w:val="CF78A635BF364BD3AEA9C37409EBB7E5"/>
    <w:rsid w:val="006F4EA8"/>
  </w:style>
  <w:style w:type="paragraph" w:customStyle="1" w:styleId="20CB2C6D327D411FA16102DC156A8CF6">
    <w:name w:val="20CB2C6D327D411FA16102DC156A8CF6"/>
    <w:rsid w:val="006F4EA8"/>
  </w:style>
  <w:style w:type="paragraph" w:customStyle="1" w:styleId="F91BEBA1EFE14FA0AB45593999B0EADA">
    <w:name w:val="F91BEBA1EFE14FA0AB45593999B0EADA"/>
    <w:rsid w:val="006F4EA8"/>
  </w:style>
  <w:style w:type="paragraph" w:customStyle="1" w:styleId="7EC075977E6E42E4AF598543C64B78E3">
    <w:name w:val="7EC075977E6E42E4AF598543C64B78E3"/>
    <w:rsid w:val="006F4EA8"/>
  </w:style>
  <w:style w:type="paragraph" w:customStyle="1" w:styleId="78A361F1D2854F41AB3B5D7BC69B34E3">
    <w:name w:val="78A361F1D2854F41AB3B5D7BC69B34E3"/>
    <w:rsid w:val="006F4EA8"/>
  </w:style>
  <w:style w:type="paragraph" w:customStyle="1" w:styleId="6B5479254B214528A97F36938E73D74B">
    <w:name w:val="6B5479254B214528A97F36938E73D74B"/>
    <w:rsid w:val="006F4EA8"/>
  </w:style>
  <w:style w:type="paragraph" w:customStyle="1" w:styleId="8785C16281C244D9972D1F739EBBA82F">
    <w:name w:val="8785C16281C244D9972D1F739EBBA82F"/>
    <w:rsid w:val="006F4EA8"/>
  </w:style>
  <w:style w:type="paragraph" w:customStyle="1" w:styleId="C552338983EC49EF8A7DCBAF7FBD081E">
    <w:name w:val="C552338983EC49EF8A7DCBAF7FBD081E"/>
    <w:rsid w:val="006F4EA8"/>
  </w:style>
  <w:style w:type="paragraph" w:customStyle="1" w:styleId="995796B5CF42407DA07CC0B40BEAFC1C">
    <w:name w:val="995796B5CF42407DA07CC0B40BEAFC1C"/>
    <w:rsid w:val="006F4EA8"/>
  </w:style>
  <w:style w:type="paragraph" w:customStyle="1" w:styleId="8719281222DC4449BAD387F0A7CFC6B3">
    <w:name w:val="8719281222DC4449BAD387F0A7CFC6B3"/>
    <w:rsid w:val="006F4EA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3D8B31-E1D4-4203-A334-99E34B875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1221</Words>
  <Characters>6965</Characters>
  <Application>Microsoft Office Word</Application>
  <DocSecurity>4</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Hollie Nicholls</dc:creator>
  <cp:keywords/>
  <dc:description/>
  <cp:lastModifiedBy>Andy Green</cp:lastModifiedBy>
  <cp:revision>2</cp:revision>
  <cp:lastPrinted>2020-01-23T16:12:00Z</cp:lastPrinted>
  <dcterms:created xsi:type="dcterms:W3CDTF">2023-09-01T12:05:00Z</dcterms:created>
  <dcterms:modified xsi:type="dcterms:W3CDTF">2023-09-01T12:05:00Z</dcterms:modified>
</cp:coreProperties>
</file>